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F869" w14:textId="77777777" w:rsidR="001E19D5" w:rsidRDefault="00E0142D">
      <w:pPr>
        <w:rPr>
          <w:rFonts w:asciiTheme="minorHAnsi" w:hAnsiTheme="minorHAnsi"/>
          <w:sz w:val="22"/>
          <w:szCs w:val="22"/>
        </w:rPr>
      </w:pPr>
      <w:r>
        <w:rPr>
          <w:rFonts w:ascii="Tahoma" w:hAnsi="Tahoma"/>
          <w:noProof/>
          <w:color w:val="339966"/>
          <w:sz w:val="32"/>
          <w:szCs w:val="32"/>
          <w:lang w:eastAsia="en-GB"/>
        </w:rPr>
        <w:drawing>
          <wp:anchor distT="0" distB="0" distL="114300" distR="114300" simplePos="0" relativeHeight="251658240" behindDoc="1" locked="0" layoutInCell="1" allowOverlap="1" wp14:anchorId="39A11A25" wp14:editId="7474D7E1">
            <wp:simplePos x="0" y="0"/>
            <wp:positionH relativeFrom="column">
              <wp:posOffset>-233615</wp:posOffset>
            </wp:positionH>
            <wp:positionV relativeFrom="paragraph">
              <wp:posOffset>-506730</wp:posOffset>
            </wp:positionV>
            <wp:extent cx="1050949" cy="954405"/>
            <wp:effectExtent l="0" t="0" r="0" b="0"/>
            <wp:wrapNone/>
            <wp:docPr id="4" name="Picture 4" descr="ectu logo no 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tu logo no scrip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3479" cy="9567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4D0C0" w14:textId="77777777" w:rsidR="00513815" w:rsidRDefault="00513815" w:rsidP="00E0142D">
      <w:pPr>
        <w:jc w:val="center"/>
        <w:rPr>
          <w:rFonts w:asciiTheme="minorHAnsi" w:hAnsiTheme="minorHAnsi"/>
          <w:b/>
          <w:color w:val="339966"/>
          <w:sz w:val="40"/>
          <w:szCs w:val="40"/>
        </w:rPr>
      </w:pPr>
    </w:p>
    <w:p w14:paraId="6F093235" w14:textId="77777777" w:rsidR="00E0142D" w:rsidRPr="00665F29" w:rsidRDefault="00F3312E" w:rsidP="00E0142D">
      <w:pPr>
        <w:jc w:val="center"/>
        <w:rPr>
          <w:rFonts w:asciiTheme="majorHAnsi" w:hAnsiTheme="majorHAnsi" w:cstheme="majorHAnsi"/>
          <w:color w:val="538135" w:themeColor="accent6" w:themeShade="BF"/>
          <w:sz w:val="56"/>
          <w:szCs w:val="56"/>
        </w:rPr>
      </w:pPr>
      <w:r w:rsidRPr="00665F29">
        <w:rPr>
          <w:rFonts w:asciiTheme="majorHAnsi" w:hAnsiTheme="majorHAnsi" w:cstheme="majorHAnsi"/>
          <w:color w:val="538135" w:themeColor="accent6" w:themeShade="BF"/>
          <w:sz w:val="56"/>
          <w:szCs w:val="56"/>
        </w:rPr>
        <w:t xml:space="preserve">ECTU </w:t>
      </w:r>
      <w:r w:rsidR="00E0142D" w:rsidRPr="00665F29">
        <w:rPr>
          <w:rFonts w:asciiTheme="majorHAnsi" w:hAnsiTheme="majorHAnsi" w:cstheme="majorHAnsi"/>
          <w:color w:val="538135" w:themeColor="accent6" w:themeShade="BF"/>
          <w:sz w:val="56"/>
          <w:szCs w:val="56"/>
        </w:rPr>
        <w:t xml:space="preserve">Data Management Plan </w:t>
      </w:r>
    </w:p>
    <w:p w14:paraId="4ED82100" w14:textId="77777777" w:rsidR="00513815" w:rsidRDefault="00513815">
      <w:pPr>
        <w:rPr>
          <w:rFonts w:asciiTheme="minorHAnsi" w:hAnsiTheme="minorHAnsi"/>
          <w:sz w:val="22"/>
          <w:szCs w:val="22"/>
        </w:rPr>
      </w:pPr>
    </w:p>
    <w:p w14:paraId="5476DFAE" w14:textId="1397653F" w:rsidR="00110D8E" w:rsidRPr="00665F29" w:rsidRDefault="009A3E36" w:rsidP="00110D8E">
      <w:pPr>
        <w:jc w:val="center"/>
        <w:rPr>
          <w:rFonts w:asciiTheme="majorHAnsi" w:hAnsiTheme="majorHAnsi" w:cstheme="majorHAnsi"/>
          <w:color w:val="538135" w:themeColor="accent6" w:themeShade="BF"/>
          <w:sz w:val="28"/>
          <w:szCs w:val="28"/>
        </w:rPr>
      </w:pPr>
      <w:r w:rsidRPr="00665F29">
        <w:rPr>
          <w:rFonts w:asciiTheme="majorHAnsi" w:hAnsiTheme="majorHAnsi" w:cstheme="majorHAnsi"/>
          <w:color w:val="538135" w:themeColor="accent6" w:themeShade="BF"/>
          <w:sz w:val="28"/>
          <w:szCs w:val="28"/>
        </w:rPr>
        <w:t xml:space="preserve">Study </w:t>
      </w:r>
      <w:r w:rsidR="00110D8E" w:rsidRPr="00665F29">
        <w:rPr>
          <w:rFonts w:asciiTheme="majorHAnsi" w:hAnsiTheme="majorHAnsi" w:cstheme="majorHAnsi"/>
          <w:color w:val="538135" w:themeColor="accent6" w:themeShade="BF"/>
          <w:sz w:val="28"/>
          <w:szCs w:val="28"/>
        </w:rPr>
        <w:t>Title: {</w:t>
      </w:r>
      <w:r w:rsidR="00EB1ED2" w:rsidRPr="00665F29">
        <w:rPr>
          <w:rFonts w:asciiTheme="majorHAnsi" w:hAnsiTheme="majorHAnsi" w:cstheme="majorHAnsi"/>
          <w:color w:val="538135" w:themeColor="accent6" w:themeShade="BF"/>
          <w:sz w:val="28"/>
          <w:szCs w:val="28"/>
        </w:rPr>
        <w:t>Study Name/Acronym</w:t>
      </w:r>
      <w:r w:rsidR="00110D8E" w:rsidRPr="00665F29">
        <w:rPr>
          <w:rFonts w:asciiTheme="majorHAnsi" w:hAnsiTheme="majorHAnsi" w:cstheme="majorHAnsi"/>
          <w:color w:val="538135" w:themeColor="accent6" w:themeShade="BF"/>
          <w:sz w:val="28"/>
          <w:szCs w:val="28"/>
        </w:rPr>
        <w:t>}</w:t>
      </w:r>
    </w:p>
    <w:p w14:paraId="6F6FF884" w14:textId="77777777" w:rsidR="00110D8E" w:rsidRDefault="00110D8E">
      <w:pPr>
        <w:rPr>
          <w:rFonts w:asciiTheme="minorHAnsi" w:hAnsiTheme="minorHAnsi"/>
          <w:sz w:val="22"/>
          <w:szCs w:val="22"/>
        </w:rPr>
      </w:pPr>
    </w:p>
    <w:p w14:paraId="67F91602" w14:textId="62D09D6B" w:rsidR="00D60E73" w:rsidRDefault="00D60E73">
      <w:pPr>
        <w:rPr>
          <w:rFonts w:asciiTheme="minorHAnsi" w:hAnsiTheme="minorHAnsi"/>
          <w:sz w:val="22"/>
          <w:szCs w:val="22"/>
        </w:rPr>
      </w:pPr>
    </w:p>
    <w:tbl>
      <w:tblPr>
        <w:tblStyle w:val="TableGrid"/>
        <w:tblW w:w="10207" w:type="dxa"/>
        <w:tblInd w:w="-157" w:type="dxa"/>
        <w:tblLook w:val="04A0" w:firstRow="1" w:lastRow="0" w:firstColumn="1" w:lastColumn="0" w:noHBand="0" w:noVBand="1"/>
      </w:tblPr>
      <w:tblGrid>
        <w:gridCol w:w="10207"/>
      </w:tblGrid>
      <w:tr w:rsidR="00D60E73" w:rsidRPr="001F0555" w14:paraId="0EDB86A4" w14:textId="77777777" w:rsidTr="00364A4C">
        <w:trPr>
          <w:trHeight w:val="567"/>
        </w:trPr>
        <w:tc>
          <w:tcPr>
            <w:tcW w:w="10207" w:type="dxa"/>
            <w:tcBorders>
              <w:top w:val="single" w:sz="12" w:space="0" w:color="auto"/>
              <w:left w:val="single" w:sz="12" w:space="0" w:color="auto"/>
              <w:right w:val="single" w:sz="12" w:space="0" w:color="auto"/>
            </w:tcBorders>
            <w:shd w:val="clear" w:color="auto" w:fill="808080" w:themeFill="background1" w:themeFillShade="80"/>
            <w:vAlign w:val="center"/>
          </w:tcPr>
          <w:p w14:paraId="7B372D8D" w14:textId="5DF81E18" w:rsidR="00D60E73" w:rsidRPr="001F0555" w:rsidRDefault="00D60E73" w:rsidP="009A3E36">
            <w:pPr>
              <w:rPr>
                <w:rFonts w:asciiTheme="majorHAnsi" w:hAnsiTheme="majorHAnsi" w:cstheme="majorHAnsi"/>
                <w:color w:val="538135" w:themeColor="accent6" w:themeShade="BF"/>
              </w:rPr>
            </w:pPr>
            <w:r w:rsidRPr="00364A4C">
              <w:rPr>
                <w:rFonts w:asciiTheme="minorHAnsi" w:hAnsiTheme="minorHAnsi" w:cstheme="minorHAnsi"/>
                <w:b/>
                <w:color w:val="FFFFFF" w:themeColor="background1"/>
                <w:sz w:val="26"/>
                <w:szCs w:val="26"/>
              </w:rPr>
              <w:t>Review Schedule</w:t>
            </w:r>
          </w:p>
        </w:tc>
      </w:tr>
      <w:tr w:rsidR="00D60E73" w:rsidRPr="001F0555" w14:paraId="0AE6DE3E" w14:textId="77777777" w:rsidTr="00D60E73">
        <w:tc>
          <w:tcPr>
            <w:tcW w:w="10207" w:type="dxa"/>
            <w:tcBorders>
              <w:left w:val="single" w:sz="12" w:space="0" w:color="auto"/>
              <w:bottom w:val="single" w:sz="12" w:space="0" w:color="auto"/>
              <w:right w:val="single" w:sz="12" w:space="0" w:color="auto"/>
            </w:tcBorders>
          </w:tcPr>
          <w:p w14:paraId="16C90458" w14:textId="77777777" w:rsidR="00D60E73" w:rsidRPr="001F0555" w:rsidRDefault="00D60E73" w:rsidP="00D60E73">
            <w:pPr>
              <w:rPr>
                <w:rFonts w:asciiTheme="majorHAnsi" w:hAnsiTheme="majorHAnsi" w:cstheme="majorHAnsi"/>
                <w:color w:val="538135" w:themeColor="accent6" w:themeShade="BF"/>
              </w:rPr>
            </w:pPr>
          </w:p>
          <w:p w14:paraId="38B85160" w14:textId="7C67EC5E" w:rsidR="00D60E73" w:rsidRPr="00656E01" w:rsidRDefault="00D60E73" w:rsidP="00D60E73">
            <w:pPr>
              <w:rPr>
                <w:rFonts w:asciiTheme="minorHAnsi" w:hAnsiTheme="minorHAnsi" w:cstheme="minorHAnsi"/>
              </w:rPr>
            </w:pPr>
            <w:r w:rsidRPr="00656E01">
              <w:rPr>
                <w:rFonts w:asciiTheme="minorHAnsi" w:hAnsiTheme="minorHAnsi" w:cstheme="minorHAnsi"/>
              </w:rPr>
              <w:t xml:space="preserve">This document </w:t>
            </w:r>
            <w:r w:rsidR="00D050A4" w:rsidRPr="00656E01">
              <w:rPr>
                <w:rFonts w:asciiTheme="minorHAnsi" w:hAnsiTheme="minorHAnsi" w:cstheme="minorHAnsi"/>
              </w:rPr>
              <w:t>must be reviewed at a minimum every</w:t>
            </w:r>
            <w:r w:rsidRPr="00656E01">
              <w:rPr>
                <w:rFonts w:asciiTheme="minorHAnsi" w:hAnsiTheme="minorHAnsi" w:cstheme="minorHAnsi"/>
              </w:rPr>
              <w:t xml:space="preserve"> </w:t>
            </w:r>
            <w:r w:rsidRPr="00656E01">
              <w:rPr>
                <w:rFonts w:asciiTheme="minorHAnsi" w:hAnsiTheme="minorHAnsi" w:cstheme="minorHAnsi"/>
                <w:b/>
                <w:color w:val="FF0000"/>
              </w:rPr>
              <w:t xml:space="preserve">&lt;&lt;insert appropriate </w:t>
            </w:r>
            <w:r w:rsidR="00E84977">
              <w:rPr>
                <w:rFonts w:asciiTheme="minorHAnsi" w:hAnsiTheme="minorHAnsi" w:cstheme="minorHAnsi"/>
                <w:b/>
                <w:color w:val="FF0000"/>
              </w:rPr>
              <w:t>review frequency here</w:t>
            </w:r>
            <w:r w:rsidRPr="00656E01">
              <w:rPr>
                <w:rFonts w:asciiTheme="minorHAnsi" w:hAnsiTheme="minorHAnsi" w:cstheme="minorHAnsi"/>
                <w:b/>
                <w:color w:val="FF0000"/>
              </w:rPr>
              <w:t>&gt;&gt;</w:t>
            </w:r>
            <w:r w:rsidRPr="00656E01">
              <w:rPr>
                <w:rFonts w:asciiTheme="minorHAnsi" w:hAnsiTheme="minorHAnsi" w:cstheme="minorHAnsi"/>
                <w:color w:val="FF0000"/>
              </w:rPr>
              <w:t xml:space="preserve"> </w:t>
            </w:r>
            <w:r w:rsidRPr="00656E01">
              <w:rPr>
                <w:rFonts w:asciiTheme="minorHAnsi" w:hAnsiTheme="minorHAnsi" w:cstheme="minorHAnsi"/>
              </w:rPr>
              <w:t xml:space="preserve">from </w:t>
            </w:r>
            <w:r w:rsidR="009A3E36" w:rsidRPr="00656E01">
              <w:rPr>
                <w:rFonts w:asciiTheme="minorHAnsi" w:hAnsiTheme="minorHAnsi" w:cstheme="minorHAnsi"/>
                <w:b/>
                <w:color w:val="FF0000"/>
              </w:rPr>
              <w:t xml:space="preserve">&lt;&lt;insert </w:t>
            </w:r>
            <w:r w:rsidR="00DF13D9" w:rsidRPr="00656E01">
              <w:rPr>
                <w:rFonts w:asciiTheme="minorHAnsi" w:hAnsiTheme="minorHAnsi" w:cstheme="minorHAnsi"/>
                <w:b/>
                <w:color w:val="FF0000"/>
              </w:rPr>
              <w:t>effective date</w:t>
            </w:r>
            <w:r w:rsidR="009A3E36" w:rsidRPr="00656E01">
              <w:rPr>
                <w:rFonts w:asciiTheme="minorHAnsi" w:hAnsiTheme="minorHAnsi" w:cstheme="minorHAnsi"/>
                <w:b/>
                <w:color w:val="FF0000"/>
              </w:rPr>
              <w:t>&gt;&gt;</w:t>
            </w:r>
            <w:r w:rsidRPr="00656E01">
              <w:rPr>
                <w:rFonts w:asciiTheme="minorHAnsi" w:hAnsiTheme="minorHAnsi" w:cstheme="minorHAnsi"/>
              </w:rPr>
              <w:t xml:space="preserve">.  This document </w:t>
            </w:r>
            <w:r w:rsidR="00D050A4" w:rsidRPr="00656E01">
              <w:rPr>
                <w:rFonts w:asciiTheme="minorHAnsi" w:hAnsiTheme="minorHAnsi" w:cstheme="minorHAnsi"/>
              </w:rPr>
              <w:t xml:space="preserve">may also be reviewed and/or updated between formal reviews, where required. Revisions to the DMP must be documented in the Document History section below. </w:t>
            </w:r>
          </w:p>
          <w:p w14:paraId="1216AC90" w14:textId="77777777" w:rsidR="00D60E73" w:rsidRPr="001F0555" w:rsidRDefault="00D60E73" w:rsidP="00D60E73">
            <w:pPr>
              <w:rPr>
                <w:rFonts w:asciiTheme="majorHAnsi" w:hAnsiTheme="majorHAnsi" w:cstheme="majorHAnsi"/>
                <w:color w:val="538135" w:themeColor="accent6" w:themeShade="BF"/>
              </w:rPr>
            </w:pPr>
          </w:p>
        </w:tc>
      </w:tr>
    </w:tbl>
    <w:p w14:paraId="711A38DF" w14:textId="571C5371" w:rsidR="00D60E73" w:rsidRDefault="00D60E73">
      <w:pPr>
        <w:rPr>
          <w:rFonts w:asciiTheme="minorHAnsi" w:hAnsiTheme="minorHAnsi"/>
          <w:sz w:val="22"/>
          <w:szCs w:val="22"/>
        </w:rPr>
      </w:pPr>
    </w:p>
    <w:tbl>
      <w:tblPr>
        <w:tblStyle w:val="TableGrid5"/>
        <w:tblW w:w="10207" w:type="dxa"/>
        <w:tblInd w:w="-157" w:type="dxa"/>
        <w:tblLook w:val="04A0" w:firstRow="1" w:lastRow="0" w:firstColumn="1" w:lastColumn="0" w:noHBand="0" w:noVBand="1"/>
      </w:tblPr>
      <w:tblGrid>
        <w:gridCol w:w="1276"/>
        <w:gridCol w:w="1701"/>
        <w:gridCol w:w="2410"/>
        <w:gridCol w:w="4820"/>
      </w:tblGrid>
      <w:tr w:rsidR="00D60E73" w:rsidRPr="001F0555" w14:paraId="6ABEF721" w14:textId="77777777" w:rsidTr="00090E56">
        <w:trPr>
          <w:trHeight w:val="567"/>
        </w:trPr>
        <w:tc>
          <w:tcPr>
            <w:tcW w:w="10207" w:type="dxa"/>
            <w:gridSpan w:val="4"/>
            <w:tcBorders>
              <w:top w:val="single" w:sz="12" w:space="0" w:color="auto"/>
              <w:left w:val="single" w:sz="12" w:space="0" w:color="auto"/>
              <w:right w:val="single" w:sz="12" w:space="0" w:color="auto"/>
            </w:tcBorders>
            <w:shd w:val="clear" w:color="auto" w:fill="808080" w:themeFill="background1" w:themeFillShade="80"/>
            <w:vAlign w:val="center"/>
          </w:tcPr>
          <w:p w14:paraId="07C34F1E" w14:textId="0F1DFB4F" w:rsidR="00D60E73" w:rsidRPr="00364A4C" w:rsidRDefault="00D60E73" w:rsidP="009A3E36">
            <w:pPr>
              <w:rPr>
                <w:rFonts w:cstheme="minorHAnsi"/>
                <w:color w:val="538135" w:themeColor="accent6" w:themeShade="BF"/>
              </w:rPr>
            </w:pPr>
            <w:r w:rsidRPr="00364A4C">
              <w:rPr>
                <w:rFonts w:cstheme="minorHAnsi"/>
                <w:b/>
                <w:color w:val="FFFFFF" w:themeColor="background1"/>
                <w:sz w:val="26"/>
                <w:szCs w:val="26"/>
              </w:rPr>
              <w:t>Document History</w:t>
            </w:r>
          </w:p>
        </w:tc>
      </w:tr>
      <w:tr w:rsidR="009A3E36" w:rsidRPr="001F0555" w14:paraId="135E9487" w14:textId="77777777" w:rsidTr="00090E56">
        <w:trPr>
          <w:trHeight w:val="567"/>
        </w:trPr>
        <w:tc>
          <w:tcPr>
            <w:tcW w:w="1276" w:type="dxa"/>
            <w:tcBorders>
              <w:left w:val="single" w:sz="12" w:space="0" w:color="auto"/>
            </w:tcBorders>
            <w:shd w:val="clear" w:color="auto" w:fill="BFBFBF" w:themeFill="background1" w:themeFillShade="BF"/>
            <w:vAlign w:val="center"/>
          </w:tcPr>
          <w:p w14:paraId="3B1BA6E6" w14:textId="77777777" w:rsidR="009A3E36" w:rsidRPr="00364A4C" w:rsidRDefault="009A3E36" w:rsidP="009A3E36">
            <w:pPr>
              <w:rPr>
                <w:rFonts w:cstheme="minorHAnsi"/>
                <w:b/>
              </w:rPr>
            </w:pPr>
            <w:r w:rsidRPr="00364A4C">
              <w:rPr>
                <w:rFonts w:cstheme="minorHAnsi"/>
                <w:b/>
              </w:rPr>
              <w:t xml:space="preserve">Version No </w:t>
            </w:r>
          </w:p>
        </w:tc>
        <w:tc>
          <w:tcPr>
            <w:tcW w:w="1701" w:type="dxa"/>
            <w:shd w:val="clear" w:color="auto" w:fill="BFBFBF" w:themeFill="background1" w:themeFillShade="BF"/>
            <w:vAlign w:val="center"/>
          </w:tcPr>
          <w:p w14:paraId="3FC2DE59" w14:textId="77777777" w:rsidR="009A3E36" w:rsidRPr="00364A4C" w:rsidRDefault="009A3E36" w:rsidP="009A3E36">
            <w:pPr>
              <w:rPr>
                <w:rFonts w:cstheme="minorHAnsi"/>
                <w:b/>
              </w:rPr>
            </w:pPr>
            <w:r w:rsidRPr="00364A4C">
              <w:rPr>
                <w:rFonts w:cstheme="minorHAnsi"/>
                <w:b/>
              </w:rPr>
              <w:t xml:space="preserve">Date </w:t>
            </w:r>
          </w:p>
        </w:tc>
        <w:tc>
          <w:tcPr>
            <w:tcW w:w="2410" w:type="dxa"/>
            <w:shd w:val="clear" w:color="auto" w:fill="BFBFBF" w:themeFill="background1" w:themeFillShade="BF"/>
            <w:vAlign w:val="center"/>
          </w:tcPr>
          <w:p w14:paraId="2EDE8D56" w14:textId="79756007" w:rsidR="009A3E36" w:rsidRPr="00364A4C" w:rsidRDefault="009A3E36" w:rsidP="009A3E36">
            <w:pPr>
              <w:rPr>
                <w:rFonts w:cstheme="minorHAnsi"/>
                <w:b/>
              </w:rPr>
            </w:pPr>
            <w:r w:rsidRPr="00364A4C">
              <w:rPr>
                <w:rFonts w:cstheme="minorHAnsi"/>
                <w:b/>
              </w:rPr>
              <w:t>Author Name and Role</w:t>
            </w:r>
          </w:p>
        </w:tc>
        <w:tc>
          <w:tcPr>
            <w:tcW w:w="4820" w:type="dxa"/>
            <w:tcBorders>
              <w:right w:val="single" w:sz="12" w:space="0" w:color="auto"/>
            </w:tcBorders>
            <w:shd w:val="clear" w:color="auto" w:fill="BFBFBF" w:themeFill="background1" w:themeFillShade="BF"/>
            <w:vAlign w:val="center"/>
          </w:tcPr>
          <w:p w14:paraId="2AE0F688" w14:textId="77777777" w:rsidR="009A3E36" w:rsidRPr="00364A4C" w:rsidRDefault="009A3E36" w:rsidP="009A3E36">
            <w:pPr>
              <w:rPr>
                <w:rFonts w:cstheme="minorHAnsi"/>
                <w:b/>
              </w:rPr>
            </w:pPr>
            <w:r w:rsidRPr="00364A4C">
              <w:rPr>
                <w:rFonts w:cstheme="minorHAnsi"/>
                <w:b/>
              </w:rPr>
              <w:t>Summary of Revisions</w:t>
            </w:r>
          </w:p>
        </w:tc>
      </w:tr>
      <w:tr w:rsidR="009A3E36" w:rsidRPr="001F0555" w14:paraId="1B21A13A" w14:textId="77777777" w:rsidTr="00EE1DCF">
        <w:trPr>
          <w:trHeight w:val="567"/>
        </w:trPr>
        <w:tc>
          <w:tcPr>
            <w:tcW w:w="1276" w:type="dxa"/>
            <w:tcBorders>
              <w:left w:val="single" w:sz="12" w:space="0" w:color="auto"/>
              <w:bottom w:val="single" w:sz="12" w:space="0" w:color="auto"/>
            </w:tcBorders>
            <w:vAlign w:val="center"/>
          </w:tcPr>
          <w:p w14:paraId="4FEB533A" w14:textId="40AB13C8" w:rsidR="009A3E36" w:rsidRPr="00E04A8B" w:rsidRDefault="009A3E36" w:rsidP="009A3E36">
            <w:pPr>
              <w:rPr>
                <w:rFonts w:cstheme="minorHAnsi"/>
                <w:sz w:val="20"/>
                <w:szCs w:val="20"/>
              </w:rPr>
            </w:pPr>
            <w:r w:rsidRPr="00E04A8B">
              <w:rPr>
                <w:rFonts w:cstheme="minorHAnsi"/>
                <w:sz w:val="20"/>
                <w:szCs w:val="20"/>
              </w:rPr>
              <w:t>1.0</w:t>
            </w:r>
          </w:p>
        </w:tc>
        <w:tc>
          <w:tcPr>
            <w:tcW w:w="1701" w:type="dxa"/>
            <w:tcBorders>
              <w:bottom w:val="single" w:sz="12" w:space="0" w:color="auto"/>
            </w:tcBorders>
            <w:vAlign w:val="center"/>
          </w:tcPr>
          <w:p w14:paraId="19889B03" w14:textId="1AFD7A50" w:rsidR="009A3E36" w:rsidRPr="00E04A8B" w:rsidRDefault="001411E6" w:rsidP="009A3E36">
            <w:pPr>
              <w:rPr>
                <w:rFonts w:cstheme="minorHAnsi"/>
                <w:sz w:val="20"/>
                <w:szCs w:val="20"/>
              </w:rPr>
            </w:pPr>
            <w:r w:rsidRPr="00E04A8B">
              <w:rPr>
                <w:rFonts w:cstheme="minorHAnsi"/>
                <w:sz w:val="20"/>
                <w:szCs w:val="20"/>
              </w:rPr>
              <w:t>DD-MMM-YYYY</w:t>
            </w:r>
          </w:p>
        </w:tc>
        <w:tc>
          <w:tcPr>
            <w:tcW w:w="2410" w:type="dxa"/>
            <w:tcBorders>
              <w:bottom w:val="single" w:sz="12" w:space="0" w:color="auto"/>
            </w:tcBorders>
            <w:vAlign w:val="center"/>
          </w:tcPr>
          <w:p w14:paraId="11E4B50F" w14:textId="6B4036F1" w:rsidR="009A3E36" w:rsidRPr="00E04A8B" w:rsidRDefault="009A3E36" w:rsidP="009A3E36">
            <w:pPr>
              <w:rPr>
                <w:rFonts w:cstheme="minorHAnsi"/>
                <w:sz w:val="20"/>
                <w:szCs w:val="20"/>
              </w:rPr>
            </w:pPr>
          </w:p>
        </w:tc>
        <w:tc>
          <w:tcPr>
            <w:tcW w:w="4820" w:type="dxa"/>
            <w:tcBorders>
              <w:bottom w:val="single" w:sz="12" w:space="0" w:color="auto"/>
              <w:right w:val="single" w:sz="12" w:space="0" w:color="auto"/>
            </w:tcBorders>
            <w:vAlign w:val="center"/>
          </w:tcPr>
          <w:p w14:paraId="2CA88EE2" w14:textId="77777777" w:rsidR="009A3E36" w:rsidRPr="00E04A8B" w:rsidRDefault="009A3E36" w:rsidP="009A3E36">
            <w:pPr>
              <w:pStyle w:val="ListParagraph"/>
              <w:numPr>
                <w:ilvl w:val="0"/>
                <w:numId w:val="8"/>
              </w:numPr>
              <w:ind w:left="312" w:hanging="284"/>
              <w:rPr>
                <w:rFonts w:cstheme="minorHAnsi"/>
                <w:sz w:val="20"/>
                <w:szCs w:val="20"/>
              </w:rPr>
            </w:pPr>
            <w:r w:rsidRPr="00E04A8B">
              <w:rPr>
                <w:rFonts w:cstheme="minorHAnsi"/>
                <w:sz w:val="20"/>
                <w:szCs w:val="20"/>
              </w:rPr>
              <w:t>Initial Creation</w:t>
            </w:r>
          </w:p>
          <w:p w14:paraId="0E02C3E3" w14:textId="27EDC10E" w:rsidR="009A3E36" w:rsidRPr="00E04A8B" w:rsidRDefault="009A3E36" w:rsidP="009A3E36">
            <w:pPr>
              <w:pStyle w:val="ListParagraph"/>
              <w:numPr>
                <w:ilvl w:val="0"/>
                <w:numId w:val="8"/>
              </w:numPr>
              <w:ind w:left="312" w:hanging="284"/>
              <w:rPr>
                <w:rFonts w:cstheme="minorHAnsi"/>
                <w:sz w:val="20"/>
                <w:szCs w:val="20"/>
              </w:rPr>
            </w:pPr>
            <w:r w:rsidRPr="00E04A8B">
              <w:rPr>
                <w:rFonts w:cstheme="minorHAnsi"/>
                <w:sz w:val="20"/>
                <w:szCs w:val="20"/>
              </w:rPr>
              <w:t>Study Specific Version set to v1.0</w:t>
            </w:r>
          </w:p>
        </w:tc>
      </w:tr>
    </w:tbl>
    <w:p w14:paraId="71D811DB" w14:textId="77777777" w:rsidR="00513815" w:rsidRDefault="00513815">
      <w:pPr>
        <w:rPr>
          <w:rFonts w:asciiTheme="minorHAnsi" w:hAnsiTheme="minorHAnsi"/>
          <w:sz w:val="22"/>
          <w:szCs w:val="22"/>
        </w:rPr>
      </w:pPr>
    </w:p>
    <w:tbl>
      <w:tblPr>
        <w:tblStyle w:val="TableGrid4"/>
        <w:tblW w:w="10207" w:type="dxa"/>
        <w:tblInd w:w="-1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977"/>
        <w:gridCol w:w="2127"/>
        <w:gridCol w:w="2551"/>
        <w:gridCol w:w="2552"/>
      </w:tblGrid>
      <w:tr w:rsidR="00110D8E" w:rsidRPr="00513815" w14:paraId="59BD41FD" w14:textId="77777777" w:rsidTr="0095324A">
        <w:trPr>
          <w:trHeight w:val="567"/>
        </w:trPr>
        <w:tc>
          <w:tcPr>
            <w:tcW w:w="10207" w:type="dxa"/>
            <w:gridSpan w:val="4"/>
            <w:tcBorders>
              <w:top w:val="single" w:sz="12" w:space="0" w:color="auto"/>
              <w:left w:val="single" w:sz="12" w:space="0" w:color="auto"/>
              <w:bottom w:val="nil"/>
              <w:right w:val="single" w:sz="12" w:space="0" w:color="auto"/>
            </w:tcBorders>
            <w:shd w:val="clear" w:color="auto" w:fill="767171" w:themeFill="background2" w:themeFillShade="80"/>
            <w:vAlign w:val="center"/>
          </w:tcPr>
          <w:p w14:paraId="0931E224" w14:textId="77777777" w:rsidR="00110D8E" w:rsidRPr="00513815" w:rsidRDefault="0095324A" w:rsidP="008A41D5">
            <w:pPr>
              <w:rPr>
                <w:b/>
                <w:color w:val="FFFFFF" w:themeColor="background1"/>
                <w:sz w:val="26"/>
                <w:szCs w:val="26"/>
              </w:rPr>
            </w:pPr>
            <w:r>
              <w:rPr>
                <w:b/>
                <w:color w:val="FFFFFF" w:themeColor="background1"/>
                <w:sz w:val="26"/>
                <w:szCs w:val="26"/>
              </w:rPr>
              <w:t>Approval</w:t>
            </w:r>
          </w:p>
        </w:tc>
      </w:tr>
      <w:tr w:rsidR="00110D8E" w:rsidRPr="00B422C3" w14:paraId="0F71E132" w14:textId="77777777" w:rsidTr="0095324A">
        <w:trPr>
          <w:trHeight w:val="567"/>
        </w:trPr>
        <w:tc>
          <w:tcPr>
            <w:tcW w:w="2977" w:type="dxa"/>
            <w:tcBorders>
              <w:top w:val="nil"/>
              <w:left w:val="single" w:sz="12" w:space="0" w:color="auto"/>
              <w:bottom w:val="single" w:sz="4" w:space="0" w:color="auto"/>
              <w:right w:val="single" w:sz="4" w:space="0" w:color="auto"/>
            </w:tcBorders>
            <w:shd w:val="clear" w:color="auto" w:fill="BFBFBF" w:themeFill="background1" w:themeFillShade="BF"/>
            <w:vAlign w:val="center"/>
          </w:tcPr>
          <w:p w14:paraId="4C99689E" w14:textId="77777777" w:rsidR="00110D8E" w:rsidRPr="00364A4C" w:rsidRDefault="00110D8E" w:rsidP="00110D8E">
            <w:pPr>
              <w:rPr>
                <w:b/>
              </w:rPr>
            </w:pPr>
            <w:r w:rsidRPr="00364A4C">
              <w:rPr>
                <w:b/>
              </w:rPr>
              <w:t>Name and Project Role</w:t>
            </w:r>
          </w:p>
        </w:tc>
        <w:tc>
          <w:tcPr>
            <w:tcW w:w="212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44F49D8" w14:textId="77777777" w:rsidR="00110D8E" w:rsidRPr="00364A4C" w:rsidRDefault="00110D8E" w:rsidP="00110D8E">
            <w:pPr>
              <w:rPr>
                <w:b/>
              </w:rPr>
            </w:pPr>
            <w:r w:rsidRPr="00364A4C">
              <w:rPr>
                <w:b/>
              </w:rPr>
              <w:t>Signature</w:t>
            </w:r>
          </w:p>
        </w:tc>
        <w:tc>
          <w:tcPr>
            <w:tcW w:w="2551"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0D0B224" w14:textId="77777777" w:rsidR="00110D8E" w:rsidRPr="00364A4C" w:rsidRDefault="00110D8E" w:rsidP="00110D8E">
            <w:pPr>
              <w:rPr>
                <w:b/>
              </w:rPr>
            </w:pPr>
            <w:r w:rsidRPr="00364A4C">
              <w:rPr>
                <w:b/>
              </w:rPr>
              <w:t>Date</w:t>
            </w:r>
            <w:r w:rsidR="00AD1BA3" w:rsidRPr="00364A4C">
              <w:rPr>
                <w:b/>
              </w:rPr>
              <w:t xml:space="preserve"> Approved</w:t>
            </w:r>
          </w:p>
        </w:tc>
        <w:tc>
          <w:tcPr>
            <w:tcW w:w="2552" w:type="dxa"/>
            <w:tcBorders>
              <w:top w:val="nil"/>
              <w:left w:val="single" w:sz="4" w:space="0" w:color="auto"/>
              <w:bottom w:val="single" w:sz="4" w:space="0" w:color="auto"/>
              <w:right w:val="single" w:sz="12" w:space="0" w:color="auto"/>
            </w:tcBorders>
            <w:shd w:val="clear" w:color="auto" w:fill="BFBFBF" w:themeFill="background1" w:themeFillShade="BF"/>
            <w:vAlign w:val="center"/>
          </w:tcPr>
          <w:p w14:paraId="414F04A4" w14:textId="77777777" w:rsidR="00110D8E" w:rsidRPr="00364A4C" w:rsidRDefault="00110D8E" w:rsidP="00110D8E">
            <w:pPr>
              <w:rPr>
                <w:b/>
              </w:rPr>
            </w:pPr>
            <w:r w:rsidRPr="00364A4C">
              <w:rPr>
                <w:b/>
              </w:rPr>
              <w:t>Version Approved</w:t>
            </w:r>
          </w:p>
        </w:tc>
      </w:tr>
      <w:tr w:rsidR="00110D8E" w:rsidRPr="00513815" w14:paraId="53DB7058" w14:textId="77777777" w:rsidTr="00464AC3">
        <w:trPr>
          <w:trHeight w:val="652"/>
        </w:trPr>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1ED8F7EF" w14:textId="74DD90DD" w:rsidR="00110D8E" w:rsidRPr="00400033" w:rsidRDefault="00400033" w:rsidP="00110D8E">
            <w:pPr>
              <w:rPr>
                <w:sz w:val="20"/>
                <w:szCs w:val="20"/>
              </w:rPr>
            </w:pPr>
            <w:r w:rsidRPr="00400033">
              <w:rPr>
                <w:sz w:val="20"/>
                <w:szCs w:val="20"/>
              </w:rPr>
              <w:t>Data Manager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4AC4B38" w14:textId="77777777" w:rsidR="00110D8E" w:rsidRPr="00400033" w:rsidRDefault="00110D8E" w:rsidP="00110D8E">
            <w:pPr>
              <w:ind w:left="360"/>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0CE4A14" w14:textId="77777777" w:rsidR="00110D8E" w:rsidRPr="00400033" w:rsidRDefault="00110D8E" w:rsidP="00110D8E">
            <w:pPr>
              <w:pStyle w:val="ListParagraph"/>
              <w:ind w:left="317"/>
              <w:rPr>
                <w:sz w:val="20"/>
                <w:szCs w:val="20"/>
              </w:rPr>
            </w:pPr>
          </w:p>
        </w:tc>
        <w:tc>
          <w:tcPr>
            <w:tcW w:w="2552" w:type="dxa"/>
            <w:tcBorders>
              <w:top w:val="single" w:sz="4" w:space="0" w:color="auto"/>
              <w:left w:val="single" w:sz="4" w:space="0" w:color="auto"/>
              <w:bottom w:val="single" w:sz="4" w:space="0" w:color="auto"/>
              <w:right w:val="single" w:sz="12" w:space="0" w:color="auto"/>
            </w:tcBorders>
            <w:shd w:val="clear" w:color="auto" w:fill="auto"/>
            <w:vAlign w:val="center"/>
          </w:tcPr>
          <w:p w14:paraId="64FCDDF2" w14:textId="77777777" w:rsidR="00110D8E" w:rsidRPr="00400033" w:rsidRDefault="00110D8E" w:rsidP="00110D8E">
            <w:pPr>
              <w:pStyle w:val="ListParagraph"/>
              <w:ind w:left="317"/>
              <w:rPr>
                <w:sz w:val="20"/>
                <w:szCs w:val="20"/>
              </w:rPr>
            </w:pPr>
          </w:p>
        </w:tc>
      </w:tr>
      <w:tr w:rsidR="00464AC3" w:rsidRPr="00513815" w14:paraId="2A3F45B5" w14:textId="77777777" w:rsidTr="00DF13D9">
        <w:trPr>
          <w:trHeight w:val="652"/>
        </w:trPr>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2471BB3C" w14:textId="1378D149" w:rsidR="00464AC3" w:rsidRPr="00400033" w:rsidRDefault="00400033" w:rsidP="00110D8E">
            <w:pPr>
              <w:rPr>
                <w:sz w:val="20"/>
                <w:szCs w:val="20"/>
              </w:rPr>
            </w:pPr>
            <w:r w:rsidRPr="00400033">
              <w:rPr>
                <w:sz w:val="20"/>
                <w:szCs w:val="20"/>
              </w:rPr>
              <w:t>Trial Monitor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A28A96A" w14:textId="77777777" w:rsidR="00464AC3" w:rsidRPr="00400033" w:rsidRDefault="00464AC3" w:rsidP="00110D8E">
            <w:pPr>
              <w:ind w:left="360"/>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F81F53" w14:textId="77777777" w:rsidR="00464AC3" w:rsidRPr="00400033" w:rsidRDefault="00464AC3" w:rsidP="00110D8E">
            <w:pPr>
              <w:pStyle w:val="ListParagraph"/>
              <w:ind w:left="317"/>
              <w:rPr>
                <w:sz w:val="20"/>
                <w:szCs w:val="20"/>
              </w:rPr>
            </w:pPr>
          </w:p>
        </w:tc>
        <w:tc>
          <w:tcPr>
            <w:tcW w:w="2552" w:type="dxa"/>
            <w:tcBorders>
              <w:top w:val="single" w:sz="4" w:space="0" w:color="auto"/>
              <w:left w:val="single" w:sz="4" w:space="0" w:color="auto"/>
              <w:bottom w:val="single" w:sz="4" w:space="0" w:color="auto"/>
              <w:right w:val="single" w:sz="12" w:space="0" w:color="auto"/>
            </w:tcBorders>
            <w:shd w:val="clear" w:color="auto" w:fill="auto"/>
            <w:vAlign w:val="center"/>
          </w:tcPr>
          <w:p w14:paraId="7DD6887E" w14:textId="77777777" w:rsidR="00464AC3" w:rsidRPr="00400033" w:rsidRDefault="00464AC3" w:rsidP="00110D8E">
            <w:pPr>
              <w:pStyle w:val="ListParagraph"/>
              <w:ind w:left="317"/>
              <w:rPr>
                <w:sz w:val="20"/>
                <w:szCs w:val="20"/>
              </w:rPr>
            </w:pPr>
          </w:p>
        </w:tc>
      </w:tr>
      <w:tr w:rsidR="00DF13D9" w:rsidRPr="00513815" w14:paraId="3F69C286" w14:textId="77777777" w:rsidTr="00400033">
        <w:trPr>
          <w:trHeight w:val="652"/>
        </w:trPr>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6A7A56AE" w14:textId="36B4EE40" w:rsidR="00DF13D9" w:rsidRPr="00400033" w:rsidRDefault="00400033" w:rsidP="00917CFD">
            <w:pPr>
              <w:rPr>
                <w:sz w:val="20"/>
                <w:szCs w:val="20"/>
              </w:rPr>
            </w:pPr>
            <w:r w:rsidRPr="00400033">
              <w:rPr>
                <w:sz w:val="20"/>
                <w:szCs w:val="20"/>
              </w:rPr>
              <w:t xml:space="preserve">Trial </w:t>
            </w:r>
            <w:r w:rsidR="00917CFD">
              <w:rPr>
                <w:sz w:val="20"/>
                <w:szCs w:val="20"/>
              </w:rPr>
              <w:t>Manager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5C4B7E" w14:textId="77777777" w:rsidR="00DF13D9" w:rsidRPr="00400033" w:rsidRDefault="00DF13D9" w:rsidP="00110D8E">
            <w:pPr>
              <w:ind w:left="360"/>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9C90B65" w14:textId="77777777" w:rsidR="00DF13D9" w:rsidRPr="00400033" w:rsidRDefault="00DF13D9" w:rsidP="00110D8E">
            <w:pPr>
              <w:pStyle w:val="ListParagraph"/>
              <w:ind w:left="317"/>
              <w:rPr>
                <w:sz w:val="20"/>
                <w:szCs w:val="20"/>
              </w:rPr>
            </w:pPr>
          </w:p>
        </w:tc>
        <w:tc>
          <w:tcPr>
            <w:tcW w:w="2552" w:type="dxa"/>
            <w:tcBorders>
              <w:top w:val="single" w:sz="4" w:space="0" w:color="auto"/>
              <w:left w:val="single" w:sz="4" w:space="0" w:color="auto"/>
              <w:bottom w:val="single" w:sz="4" w:space="0" w:color="auto"/>
              <w:right w:val="single" w:sz="12" w:space="0" w:color="auto"/>
            </w:tcBorders>
            <w:shd w:val="clear" w:color="auto" w:fill="auto"/>
            <w:vAlign w:val="center"/>
          </w:tcPr>
          <w:p w14:paraId="10C70DD1" w14:textId="77777777" w:rsidR="00DF13D9" w:rsidRPr="00400033" w:rsidRDefault="00DF13D9" w:rsidP="00110D8E">
            <w:pPr>
              <w:pStyle w:val="ListParagraph"/>
              <w:ind w:left="317"/>
              <w:rPr>
                <w:sz w:val="20"/>
                <w:szCs w:val="20"/>
              </w:rPr>
            </w:pPr>
          </w:p>
        </w:tc>
      </w:tr>
      <w:tr w:rsidR="00400033" w:rsidRPr="00513815" w14:paraId="31613C9B" w14:textId="77777777" w:rsidTr="0095324A">
        <w:trPr>
          <w:trHeight w:val="652"/>
        </w:trPr>
        <w:tc>
          <w:tcPr>
            <w:tcW w:w="2977" w:type="dxa"/>
            <w:tcBorders>
              <w:top w:val="single" w:sz="4" w:space="0" w:color="auto"/>
              <w:left w:val="single" w:sz="12" w:space="0" w:color="auto"/>
              <w:bottom w:val="single" w:sz="12" w:space="0" w:color="auto"/>
              <w:right w:val="single" w:sz="4" w:space="0" w:color="auto"/>
            </w:tcBorders>
            <w:shd w:val="clear" w:color="auto" w:fill="auto"/>
            <w:vAlign w:val="center"/>
          </w:tcPr>
          <w:p w14:paraId="2AC6F425" w14:textId="3612904B" w:rsidR="00400033" w:rsidRPr="00400033" w:rsidRDefault="00400033" w:rsidP="00110D8E">
            <w:pPr>
              <w:rPr>
                <w:sz w:val="20"/>
                <w:szCs w:val="20"/>
              </w:rPr>
            </w:pPr>
            <w:r w:rsidRPr="00400033">
              <w:rPr>
                <w:sz w:val="20"/>
                <w:szCs w:val="20"/>
              </w:rPr>
              <w:t>Trial Statistician</w:t>
            </w:r>
          </w:p>
        </w:tc>
        <w:tc>
          <w:tcPr>
            <w:tcW w:w="2127" w:type="dxa"/>
            <w:tcBorders>
              <w:top w:val="single" w:sz="4" w:space="0" w:color="auto"/>
              <w:left w:val="single" w:sz="4" w:space="0" w:color="auto"/>
              <w:bottom w:val="single" w:sz="12" w:space="0" w:color="auto"/>
              <w:right w:val="single" w:sz="4" w:space="0" w:color="auto"/>
            </w:tcBorders>
            <w:shd w:val="clear" w:color="auto" w:fill="auto"/>
            <w:vAlign w:val="center"/>
          </w:tcPr>
          <w:p w14:paraId="2D90FE6B" w14:textId="77777777" w:rsidR="00400033" w:rsidRPr="00400033" w:rsidRDefault="00400033" w:rsidP="00110D8E">
            <w:pPr>
              <w:ind w:left="360"/>
              <w:rPr>
                <w:sz w:val="20"/>
                <w:szCs w:val="20"/>
              </w:rPr>
            </w:pPr>
          </w:p>
        </w:tc>
        <w:tc>
          <w:tcPr>
            <w:tcW w:w="2551" w:type="dxa"/>
            <w:tcBorders>
              <w:top w:val="single" w:sz="4" w:space="0" w:color="auto"/>
              <w:left w:val="single" w:sz="4" w:space="0" w:color="auto"/>
              <w:bottom w:val="single" w:sz="12" w:space="0" w:color="auto"/>
              <w:right w:val="single" w:sz="4" w:space="0" w:color="auto"/>
            </w:tcBorders>
            <w:shd w:val="clear" w:color="auto" w:fill="auto"/>
            <w:vAlign w:val="center"/>
          </w:tcPr>
          <w:p w14:paraId="2E7D1395" w14:textId="77777777" w:rsidR="00400033" w:rsidRPr="00400033" w:rsidRDefault="00400033" w:rsidP="00110D8E">
            <w:pPr>
              <w:pStyle w:val="ListParagraph"/>
              <w:ind w:left="317"/>
              <w:rPr>
                <w:sz w:val="20"/>
                <w:szCs w:val="20"/>
              </w:rPr>
            </w:pPr>
          </w:p>
        </w:tc>
        <w:tc>
          <w:tcPr>
            <w:tcW w:w="2552" w:type="dxa"/>
            <w:tcBorders>
              <w:top w:val="single" w:sz="4" w:space="0" w:color="auto"/>
              <w:left w:val="single" w:sz="4" w:space="0" w:color="auto"/>
              <w:bottom w:val="single" w:sz="12" w:space="0" w:color="auto"/>
              <w:right w:val="single" w:sz="12" w:space="0" w:color="auto"/>
            </w:tcBorders>
            <w:shd w:val="clear" w:color="auto" w:fill="auto"/>
            <w:vAlign w:val="center"/>
          </w:tcPr>
          <w:p w14:paraId="0F650443" w14:textId="77777777" w:rsidR="00400033" w:rsidRPr="00400033" w:rsidRDefault="00400033" w:rsidP="00110D8E">
            <w:pPr>
              <w:pStyle w:val="ListParagraph"/>
              <w:ind w:left="317"/>
              <w:rPr>
                <w:sz w:val="20"/>
                <w:szCs w:val="20"/>
              </w:rPr>
            </w:pPr>
          </w:p>
        </w:tc>
      </w:tr>
    </w:tbl>
    <w:p w14:paraId="0D9D6A06" w14:textId="361F3807" w:rsidR="00464AC3" w:rsidRDefault="00464AC3">
      <w:pPr>
        <w:rPr>
          <w:rFonts w:asciiTheme="minorHAnsi" w:hAnsiTheme="minorHAnsi"/>
          <w:b/>
          <w:i/>
          <w:color w:val="0070C0"/>
          <w:sz w:val="22"/>
          <w:szCs w:val="22"/>
        </w:rPr>
      </w:pPr>
    </w:p>
    <w:p w14:paraId="6AF9283E" w14:textId="76579B1C" w:rsidR="00464AC3" w:rsidRPr="00DF13D9" w:rsidRDefault="001E30E3">
      <w:pPr>
        <w:rPr>
          <w:rFonts w:asciiTheme="minorHAnsi" w:hAnsiTheme="minorHAnsi"/>
          <w:b/>
          <w:i/>
          <w:color w:val="538135" w:themeColor="accent6" w:themeShade="BF"/>
          <w:sz w:val="22"/>
          <w:szCs w:val="22"/>
        </w:rPr>
      </w:pPr>
      <w:r w:rsidRPr="00DF13D9">
        <w:rPr>
          <w:rFonts w:asciiTheme="minorHAnsi" w:hAnsiTheme="minorHAnsi" w:cstheme="minorHAnsi"/>
          <w:i/>
          <w:color w:val="538135" w:themeColor="accent6" w:themeShade="BF"/>
          <w:sz w:val="22"/>
          <w:szCs w:val="22"/>
        </w:rPr>
        <w:t>*</w:t>
      </w:r>
      <w:r w:rsidR="00C51CAF" w:rsidRPr="00DF13D9">
        <w:rPr>
          <w:rFonts w:asciiTheme="minorHAnsi" w:hAnsiTheme="minorHAnsi" w:cstheme="minorHAnsi"/>
          <w:i/>
          <w:color w:val="538135" w:themeColor="accent6" w:themeShade="BF"/>
          <w:sz w:val="22"/>
          <w:szCs w:val="22"/>
        </w:rPr>
        <w:t>Guidance text</w:t>
      </w:r>
      <w:r w:rsidR="00464AC3" w:rsidRPr="00DF13D9">
        <w:rPr>
          <w:rFonts w:asciiTheme="minorHAnsi" w:hAnsiTheme="minorHAnsi" w:cstheme="minorHAnsi"/>
          <w:i/>
          <w:color w:val="538135" w:themeColor="accent6" w:themeShade="BF"/>
          <w:sz w:val="22"/>
          <w:szCs w:val="22"/>
        </w:rPr>
        <w:t xml:space="preserve"> in </w:t>
      </w:r>
      <w:r w:rsidR="00DF13D9">
        <w:rPr>
          <w:rFonts w:asciiTheme="minorHAnsi" w:hAnsiTheme="minorHAnsi" w:cstheme="minorHAnsi"/>
          <w:i/>
          <w:color w:val="538135" w:themeColor="accent6" w:themeShade="BF"/>
          <w:sz w:val="22"/>
          <w:szCs w:val="22"/>
        </w:rPr>
        <w:t>green</w:t>
      </w:r>
      <w:r w:rsidR="00464AC3" w:rsidRPr="00DF13D9">
        <w:rPr>
          <w:rFonts w:asciiTheme="minorHAnsi" w:hAnsiTheme="minorHAnsi" w:cstheme="minorHAnsi"/>
          <w:i/>
          <w:color w:val="538135" w:themeColor="accent6" w:themeShade="BF"/>
          <w:sz w:val="22"/>
          <w:szCs w:val="22"/>
        </w:rPr>
        <w:t xml:space="preserve"> italics must be removed from the study specific copy </w:t>
      </w:r>
    </w:p>
    <w:p w14:paraId="7389B7F9" w14:textId="77777777" w:rsidR="00464AC3" w:rsidRDefault="00464AC3">
      <w:pPr>
        <w:rPr>
          <w:rFonts w:asciiTheme="minorHAnsi" w:hAnsiTheme="minorHAnsi"/>
          <w:b/>
          <w:i/>
          <w:color w:val="0070C0"/>
          <w:sz w:val="22"/>
          <w:szCs w:val="22"/>
        </w:rPr>
      </w:pPr>
    </w:p>
    <w:p w14:paraId="0563C991" w14:textId="77777777" w:rsidR="00464AC3" w:rsidRPr="001E30E3" w:rsidRDefault="001E30E3">
      <w:pPr>
        <w:rPr>
          <w:rFonts w:asciiTheme="minorHAnsi" w:hAnsiTheme="minorHAnsi"/>
          <w:color w:val="FF0000"/>
          <w:sz w:val="22"/>
          <w:szCs w:val="22"/>
        </w:rPr>
      </w:pPr>
      <w:r>
        <w:rPr>
          <w:rFonts w:asciiTheme="minorHAnsi" w:hAnsiTheme="minorHAnsi"/>
          <w:b/>
          <w:color w:val="FF0000"/>
          <w:sz w:val="22"/>
          <w:szCs w:val="22"/>
        </w:rPr>
        <w:t>*Text in red must be adapted as applicable for the study specific DMP</w:t>
      </w:r>
    </w:p>
    <w:p w14:paraId="603867C3" w14:textId="77777777" w:rsidR="00464AC3" w:rsidRDefault="00464AC3">
      <w:pPr>
        <w:rPr>
          <w:rFonts w:asciiTheme="minorHAnsi" w:hAnsiTheme="minorHAnsi"/>
          <w:b/>
          <w:i/>
          <w:color w:val="0070C0"/>
          <w:sz w:val="22"/>
          <w:szCs w:val="22"/>
        </w:rPr>
      </w:pPr>
    </w:p>
    <w:p w14:paraId="6EF1847F" w14:textId="41AD6884" w:rsidR="00464AC3" w:rsidRDefault="00464AC3">
      <w:pPr>
        <w:rPr>
          <w:rFonts w:asciiTheme="minorHAnsi" w:hAnsiTheme="minorHAnsi"/>
          <w:b/>
          <w:i/>
          <w:color w:val="0070C0"/>
          <w:sz w:val="22"/>
          <w:szCs w:val="22"/>
        </w:rPr>
      </w:pPr>
    </w:p>
    <w:p w14:paraId="348F7448" w14:textId="33512298" w:rsidR="009A3E36" w:rsidRDefault="009A3E36">
      <w:pPr>
        <w:rPr>
          <w:rFonts w:asciiTheme="minorHAnsi" w:hAnsiTheme="minorHAnsi"/>
          <w:b/>
          <w:i/>
          <w:color w:val="0070C0"/>
          <w:sz w:val="22"/>
          <w:szCs w:val="22"/>
        </w:rPr>
      </w:pPr>
    </w:p>
    <w:p w14:paraId="4AA8F271" w14:textId="07531D72" w:rsidR="009A3E36" w:rsidRDefault="009A3E36">
      <w:pPr>
        <w:rPr>
          <w:rFonts w:asciiTheme="minorHAnsi" w:hAnsiTheme="minorHAnsi"/>
          <w:b/>
          <w:i/>
          <w:color w:val="0070C0"/>
          <w:sz w:val="22"/>
          <w:szCs w:val="22"/>
        </w:rPr>
      </w:pPr>
    </w:p>
    <w:p w14:paraId="1A9D4528" w14:textId="4DEFDC8A" w:rsidR="009A3E36" w:rsidRDefault="009A3E36">
      <w:pPr>
        <w:rPr>
          <w:rFonts w:asciiTheme="minorHAnsi" w:hAnsiTheme="minorHAnsi"/>
          <w:b/>
          <w:i/>
          <w:color w:val="0070C0"/>
          <w:sz w:val="22"/>
          <w:szCs w:val="22"/>
        </w:rPr>
      </w:pPr>
    </w:p>
    <w:p w14:paraId="05EC71E1" w14:textId="6AB75409" w:rsidR="009A3E36" w:rsidRDefault="009A3E36">
      <w:pPr>
        <w:rPr>
          <w:rFonts w:asciiTheme="minorHAnsi" w:hAnsiTheme="minorHAnsi"/>
          <w:b/>
          <w:i/>
          <w:color w:val="0070C0"/>
          <w:sz w:val="22"/>
          <w:szCs w:val="22"/>
        </w:rPr>
      </w:pPr>
    </w:p>
    <w:p w14:paraId="161FC9D8" w14:textId="4064B330" w:rsidR="009A3E36" w:rsidRDefault="009A3E36">
      <w:pPr>
        <w:rPr>
          <w:rFonts w:asciiTheme="minorHAnsi" w:hAnsiTheme="minorHAnsi"/>
          <w:b/>
          <w:i/>
          <w:color w:val="0070C0"/>
          <w:sz w:val="22"/>
          <w:szCs w:val="22"/>
        </w:rPr>
      </w:pPr>
    </w:p>
    <w:p w14:paraId="1913549E" w14:textId="647690A8" w:rsidR="00464AC3" w:rsidRDefault="00464AC3">
      <w:pPr>
        <w:rPr>
          <w:rFonts w:asciiTheme="minorHAnsi" w:hAnsiTheme="minorHAnsi"/>
          <w:sz w:val="22"/>
          <w:szCs w:val="22"/>
        </w:rPr>
      </w:pPr>
    </w:p>
    <w:p w14:paraId="6BAD8A57" w14:textId="77777777" w:rsidR="00464AC3" w:rsidRDefault="00464AC3">
      <w:pPr>
        <w:rPr>
          <w:rFonts w:asciiTheme="minorHAnsi" w:hAnsiTheme="minorHAnsi"/>
          <w:sz w:val="22"/>
          <w:szCs w:val="22"/>
        </w:rPr>
      </w:pPr>
    </w:p>
    <w:tbl>
      <w:tblPr>
        <w:tblStyle w:val="TableGrid4"/>
        <w:tblW w:w="10207" w:type="dxa"/>
        <w:tblInd w:w="-157"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10207"/>
      </w:tblGrid>
      <w:tr w:rsidR="00464AC3" w:rsidRPr="00513815" w14:paraId="6C82CAEA" w14:textId="77777777" w:rsidTr="001E30E3">
        <w:trPr>
          <w:trHeight w:val="567"/>
        </w:trPr>
        <w:tc>
          <w:tcPr>
            <w:tcW w:w="10207" w:type="dxa"/>
            <w:tcBorders>
              <w:top w:val="nil"/>
              <w:left w:val="nil"/>
              <w:bottom w:val="single" w:sz="24" w:space="0" w:color="808080" w:themeColor="background1" w:themeShade="80"/>
              <w:right w:val="nil"/>
            </w:tcBorders>
            <w:shd w:val="clear" w:color="auto" w:fill="auto"/>
            <w:vAlign w:val="center"/>
          </w:tcPr>
          <w:p w14:paraId="7BA10D29" w14:textId="77777777" w:rsidR="00464AC3" w:rsidRPr="00464AC3" w:rsidRDefault="00464AC3" w:rsidP="008A41D5">
            <w:pPr>
              <w:rPr>
                <w:b/>
                <w:color w:val="FFFFFF" w:themeColor="background1"/>
                <w:sz w:val="30"/>
                <w:szCs w:val="30"/>
              </w:rPr>
            </w:pPr>
            <w:r w:rsidRPr="001E30E3">
              <w:rPr>
                <w:b/>
                <w:sz w:val="30"/>
                <w:szCs w:val="30"/>
              </w:rPr>
              <w:lastRenderedPageBreak/>
              <w:t>Contents</w:t>
            </w:r>
          </w:p>
        </w:tc>
      </w:tr>
    </w:tbl>
    <w:sdt>
      <w:sdtPr>
        <w:rPr>
          <w:rFonts w:ascii="Arial" w:eastAsiaTheme="minorHAnsi" w:hAnsi="Arial" w:cs="Arial"/>
          <w:color w:val="auto"/>
          <w:sz w:val="20"/>
          <w:szCs w:val="20"/>
          <w:lang w:val="en-GB"/>
        </w:rPr>
        <w:id w:val="2102978305"/>
        <w:docPartObj>
          <w:docPartGallery w:val="Table of Contents"/>
          <w:docPartUnique/>
        </w:docPartObj>
      </w:sdtPr>
      <w:sdtEndPr>
        <w:rPr>
          <w:rFonts w:asciiTheme="minorHAnsi" w:hAnsiTheme="minorHAnsi" w:cstheme="minorHAnsi"/>
          <w:b/>
          <w:bCs/>
          <w:noProof/>
        </w:rPr>
      </w:sdtEndPr>
      <w:sdtContent>
        <w:p w14:paraId="70AF57EF" w14:textId="77777777" w:rsidR="000008B2" w:rsidRPr="00E04A8B" w:rsidRDefault="000008B2" w:rsidP="000008B2">
          <w:pPr>
            <w:pStyle w:val="TOCHeading"/>
            <w:rPr>
              <w:rFonts w:asciiTheme="minorHAnsi" w:hAnsiTheme="minorHAnsi" w:cstheme="minorHAnsi"/>
              <w:sz w:val="20"/>
              <w:szCs w:val="20"/>
            </w:rPr>
          </w:pPr>
        </w:p>
        <w:p w14:paraId="3852E2E7" w14:textId="6013F610" w:rsidR="00E04A8B" w:rsidRPr="00E04A8B" w:rsidRDefault="000008B2">
          <w:pPr>
            <w:pStyle w:val="TOC1"/>
            <w:rPr>
              <w:rFonts w:asciiTheme="minorHAnsi" w:eastAsiaTheme="minorEastAsia" w:hAnsiTheme="minorHAnsi" w:cstheme="minorHAnsi"/>
              <w:noProof/>
              <w:lang w:eastAsia="en-GB"/>
            </w:rPr>
          </w:pPr>
          <w:r w:rsidRPr="00E04A8B">
            <w:rPr>
              <w:rFonts w:asciiTheme="minorHAnsi" w:hAnsiTheme="minorHAnsi" w:cstheme="minorHAnsi"/>
            </w:rPr>
            <w:fldChar w:fldCharType="begin"/>
          </w:r>
          <w:r w:rsidRPr="00E04A8B">
            <w:rPr>
              <w:rFonts w:asciiTheme="minorHAnsi" w:hAnsiTheme="minorHAnsi" w:cstheme="minorHAnsi"/>
            </w:rPr>
            <w:instrText xml:space="preserve"> TOC \o "1-3" \h \z \u </w:instrText>
          </w:r>
          <w:r w:rsidRPr="00E04A8B">
            <w:rPr>
              <w:rFonts w:asciiTheme="minorHAnsi" w:hAnsiTheme="minorHAnsi" w:cstheme="minorHAnsi"/>
            </w:rPr>
            <w:fldChar w:fldCharType="separate"/>
          </w:r>
          <w:hyperlink w:anchor="_Toc135726705" w:history="1">
            <w:r w:rsidR="00E04A8B" w:rsidRPr="00E04A8B">
              <w:rPr>
                <w:rStyle w:val="Hyperlink"/>
                <w:rFonts w:asciiTheme="minorHAnsi" w:hAnsiTheme="minorHAnsi" w:cstheme="minorHAnsi"/>
                <w:b/>
                <w:noProof/>
              </w:rPr>
              <w:t>1.</w:t>
            </w:r>
            <w:r w:rsidR="00E04A8B" w:rsidRPr="00E04A8B">
              <w:rPr>
                <w:rFonts w:asciiTheme="minorHAnsi" w:eastAsiaTheme="minorEastAsia" w:hAnsiTheme="minorHAnsi" w:cstheme="minorHAnsi"/>
                <w:noProof/>
                <w:lang w:eastAsia="en-GB"/>
              </w:rPr>
              <w:tab/>
            </w:r>
            <w:r w:rsidR="00E04A8B" w:rsidRPr="00E04A8B">
              <w:rPr>
                <w:rStyle w:val="Hyperlink"/>
                <w:rFonts w:asciiTheme="minorHAnsi" w:hAnsiTheme="minorHAnsi" w:cstheme="minorHAnsi"/>
                <w:b/>
                <w:noProof/>
              </w:rPr>
              <w:t>Introduction</w:t>
            </w:r>
            <w:r w:rsidR="00E04A8B" w:rsidRPr="00E04A8B">
              <w:rPr>
                <w:rFonts w:asciiTheme="minorHAnsi" w:hAnsiTheme="minorHAnsi" w:cstheme="minorHAnsi"/>
                <w:noProof/>
                <w:webHidden/>
              </w:rPr>
              <w:tab/>
            </w:r>
            <w:r w:rsidR="00E04A8B" w:rsidRPr="00E04A8B">
              <w:rPr>
                <w:rFonts w:asciiTheme="minorHAnsi" w:hAnsiTheme="minorHAnsi" w:cstheme="minorHAnsi"/>
                <w:noProof/>
                <w:webHidden/>
              </w:rPr>
              <w:fldChar w:fldCharType="begin"/>
            </w:r>
            <w:r w:rsidR="00E04A8B" w:rsidRPr="00E04A8B">
              <w:rPr>
                <w:rFonts w:asciiTheme="minorHAnsi" w:hAnsiTheme="minorHAnsi" w:cstheme="minorHAnsi"/>
                <w:noProof/>
                <w:webHidden/>
              </w:rPr>
              <w:instrText xml:space="preserve"> PAGEREF _Toc135726705 \h </w:instrText>
            </w:r>
            <w:r w:rsidR="00E04A8B" w:rsidRPr="00E04A8B">
              <w:rPr>
                <w:rFonts w:asciiTheme="minorHAnsi" w:hAnsiTheme="minorHAnsi" w:cstheme="minorHAnsi"/>
                <w:noProof/>
                <w:webHidden/>
              </w:rPr>
            </w:r>
            <w:r w:rsidR="00E04A8B" w:rsidRPr="00E04A8B">
              <w:rPr>
                <w:rFonts w:asciiTheme="minorHAnsi" w:hAnsiTheme="minorHAnsi" w:cstheme="minorHAnsi"/>
                <w:noProof/>
                <w:webHidden/>
              </w:rPr>
              <w:fldChar w:fldCharType="separate"/>
            </w:r>
            <w:r w:rsidR="00E04A8B" w:rsidRPr="00E04A8B">
              <w:rPr>
                <w:rFonts w:asciiTheme="minorHAnsi" w:hAnsiTheme="minorHAnsi" w:cstheme="minorHAnsi"/>
                <w:noProof/>
                <w:webHidden/>
              </w:rPr>
              <w:t>3</w:t>
            </w:r>
            <w:r w:rsidR="00E04A8B" w:rsidRPr="00E04A8B">
              <w:rPr>
                <w:rFonts w:asciiTheme="minorHAnsi" w:hAnsiTheme="minorHAnsi" w:cstheme="minorHAnsi"/>
                <w:noProof/>
                <w:webHidden/>
              </w:rPr>
              <w:fldChar w:fldCharType="end"/>
            </w:r>
          </w:hyperlink>
        </w:p>
        <w:p w14:paraId="5ED787A4" w14:textId="5DF4AC34" w:rsidR="00E04A8B" w:rsidRPr="00E04A8B" w:rsidRDefault="009A1096">
          <w:pPr>
            <w:pStyle w:val="TOC1"/>
            <w:rPr>
              <w:rFonts w:asciiTheme="minorHAnsi" w:eastAsiaTheme="minorEastAsia" w:hAnsiTheme="minorHAnsi" w:cstheme="minorHAnsi"/>
              <w:noProof/>
              <w:lang w:eastAsia="en-GB"/>
            </w:rPr>
          </w:pPr>
          <w:hyperlink w:anchor="_Toc135726706" w:history="1">
            <w:r w:rsidR="00E04A8B" w:rsidRPr="00E04A8B">
              <w:rPr>
                <w:rStyle w:val="Hyperlink"/>
                <w:rFonts w:asciiTheme="minorHAnsi" w:hAnsiTheme="minorHAnsi" w:cstheme="minorHAnsi"/>
                <w:b/>
                <w:noProof/>
              </w:rPr>
              <w:t>2.</w:t>
            </w:r>
            <w:r w:rsidR="00E04A8B" w:rsidRPr="00E04A8B">
              <w:rPr>
                <w:rFonts w:asciiTheme="minorHAnsi" w:eastAsiaTheme="minorEastAsia" w:hAnsiTheme="minorHAnsi" w:cstheme="minorHAnsi"/>
                <w:noProof/>
                <w:lang w:eastAsia="en-GB"/>
              </w:rPr>
              <w:tab/>
            </w:r>
            <w:r w:rsidR="00E04A8B" w:rsidRPr="00E04A8B">
              <w:rPr>
                <w:rStyle w:val="Hyperlink"/>
                <w:rFonts w:asciiTheme="minorHAnsi" w:hAnsiTheme="minorHAnsi" w:cstheme="minorHAnsi"/>
                <w:b/>
                <w:noProof/>
              </w:rPr>
              <w:t>Study Description</w:t>
            </w:r>
            <w:r w:rsidR="00E04A8B" w:rsidRPr="00E04A8B">
              <w:rPr>
                <w:rFonts w:asciiTheme="minorHAnsi" w:hAnsiTheme="minorHAnsi" w:cstheme="minorHAnsi"/>
                <w:noProof/>
                <w:webHidden/>
              </w:rPr>
              <w:tab/>
            </w:r>
            <w:r w:rsidR="00E04A8B" w:rsidRPr="00E04A8B">
              <w:rPr>
                <w:rFonts w:asciiTheme="minorHAnsi" w:hAnsiTheme="minorHAnsi" w:cstheme="minorHAnsi"/>
                <w:noProof/>
                <w:webHidden/>
              </w:rPr>
              <w:fldChar w:fldCharType="begin"/>
            </w:r>
            <w:r w:rsidR="00E04A8B" w:rsidRPr="00E04A8B">
              <w:rPr>
                <w:rFonts w:asciiTheme="minorHAnsi" w:hAnsiTheme="minorHAnsi" w:cstheme="minorHAnsi"/>
                <w:noProof/>
                <w:webHidden/>
              </w:rPr>
              <w:instrText xml:space="preserve"> PAGEREF _Toc135726706 \h </w:instrText>
            </w:r>
            <w:r w:rsidR="00E04A8B" w:rsidRPr="00E04A8B">
              <w:rPr>
                <w:rFonts w:asciiTheme="minorHAnsi" w:hAnsiTheme="minorHAnsi" w:cstheme="minorHAnsi"/>
                <w:noProof/>
                <w:webHidden/>
              </w:rPr>
            </w:r>
            <w:r w:rsidR="00E04A8B" w:rsidRPr="00E04A8B">
              <w:rPr>
                <w:rFonts w:asciiTheme="minorHAnsi" w:hAnsiTheme="minorHAnsi" w:cstheme="minorHAnsi"/>
                <w:noProof/>
                <w:webHidden/>
              </w:rPr>
              <w:fldChar w:fldCharType="separate"/>
            </w:r>
            <w:r w:rsidR="00E04A8B" w:rsidRPr="00E04A8B">
              <w:rPr>
                <w:rFonts w:asciiTheme="minorHAnsi" w:hAnsiTheme="minorHAnsi" w:cstheme="minorHAnsi"/>
                <w:noProof/>
                <w:webHidden/>
              </w:rPr>
              <w:t>3</w:t>
            </w:r>
            <w:r w:rsidR="00E04A8B" w:rsidRPr="00E04A8B">
              <w:rPr>
                <w:rFonts w:asciiTheme="minorHAnsi" w:hAnsiTheme="minorHAnsi" w:cstheme="minorHAnsi"/>
                <w:noProof/>
                <w:webHidden/>
              </w:rPr>
              <w:fldChar w:fldCharType="end"/>
            </w:r>
          </w:hyperlink>
        </w:p>
        <w:p w14:paraId="0D7B829C" w14:textId="6656826C" w:rsidR="00E04A8B" w:rsidRPr="00E04A8B" w:rsidRDefault="009A1096">
          <w:pPr>
            <w:pStyle w:val="TOC1"/>
            <w:rPr>
              <w:rFonts w:asciiTheme="minorHAnsi" w:eastAsiaTheme="minorEastAsia" w:hAnsiTheme="minorHAnsi" w:cstheme="minorHAnsi"/>
              <w:noProof/>
              <w:lang w:eastAsia="en-GB"/>
            </w:rPr>
          </w:pPr>
          <w:hyperlink w:anchor="_Toc135726707" w:history="1">
            <w:r w:rsidR="00E04A8B" w:rsidRPr="00E04A8B">
              <w:rPr>
                <w:rStyle w:val="Hyperlink"/>
                <w:rFonts w:asciiTheme="minorHAnsi" w:hAnsiTheme="minorHAnsi" w:cstheme="minorHAnsi"/>
                <w:b/>
                <w:noProof/>
              </w:rPr>
              <w:t>3.</w:t>
            </w:r>
            <w:r w:rsidR="00E04A8B" w:rsidRPr="00E04A8B">
              <w:rPr>
                <w:rFonts w:asciiTheme="minorHAnsi" w:eastAsiaTheme="minorEastAsia" w:hAnsiTheme="minorHAnsi" w:cstheme="minorHAnsi"/>
                <w:noProof/>
                <w:lang w:eastAsia="en-GB"/>
              </w:rPr>
              <w:tab/>
            </w:r>
            <w:r w:rsidR="00E04A8B" w:rsidRPr="00E04A8B">
              <w:rPr>
                <w:rStyle w:val="Hyperlink"/>
                <w:rFonts w:asciiTheme="minorHAnsi" w:hAnsiTheme="minorHAnsi" w:cstheme="minorHAnsi"/>
                <w:b/>
                <w:noProof/>
              </w:rPr>
              <w:t>Personnel and Responsibilities</w:t>
            </w:r>
            <w:r w:rsidR="00E04A8B" w:rsidRPr="00E04A8B">
              <w:rPr>
                <w:rFonts w:asciiTheme="minorHAnsi" w:hAnsiTheme="minorHAnsi" w:cstheme="minorHAnsi"/>
                <w:noProof/>
                <w:webHidden/>
              </w:rPr>
              <w:tab/>
            </w:r>
            <w:r w:rsidR="00E04A8B" w:rsidRPr="00E04A8B">
              <w:rPr>
                <w:rFonts w:asciiTheme="minorHAnsi" w:hAnsiTheme="minorHAnsi" w:cstheme="minorHAnsi"/>
                <w:noProof/>
                <w:webHidden/>
              </w:rPr>
              <w:fldChar w:fldCharType="begin"/>
            </w:r>
            <w:r w:rsidR="00E04A8B" w:rsidRPr="00E04A8B">
              <w:rPr>
                <w:rFonts w:asciiTheme="minorHAnsi" w:hAnsiTheme="minorHAnsi" w:cstheme="minorHAnsi"/>
                <w:noProof/>
                <w:webHidden/>
              </w:rPr>
              <w:instrText xml:space="preserve"> PAGEREF _Toc135726707 \h </w:instrText>
            </w:r>
            <w:r w:rsidR="00E04A8B" w:rsidRPr="00E04A8B">
              <w:rPr>
                <w:rFonts w:asciiTheme="minorHAnsi" w:hAnsiTheme="minorHAnsi" w:cstheme="minorHAnsi"/>
                <w:noProof/>
                <w:webHidden/>
              </w:rPr>
            </w:r>
            <w:r w:rsidR="00E04A8B" w:rsidRPr="00E04A8B">
              <w:rPr>
                <w:rFonts w:asciiTheme="minorHAnsi" w:hAnsiTheme="minorHAnsi" w:cstheme="minorHAnsi"/>
                <w:noProof/>
                <w:webHidden/>
              </w:rPr>
              <w:fldChar w:fldCharType="separate"/>
            </w:r>
            <w:r w:rsidR="00E04A8B" w:rsidRPr="00E04A8B">
              <w:rPr>
                <w:rFonts w:asciiTheme="minorHAnsi" w:hAnsiTheme="minorHAnsi" w:cstheme="minorHAnsi"/>
                <w:noProof/>
                <w:webHidden/>
              </w:rPr>
              <w:t>3</w:t>
            </w:r>
            <w:r w:rsidR="00E04A8B" w:rsidRPr="00E04A8B">
              <w:rPr>
                <w:rFonts w:asciiTheme="minorHAnsi" w:hAnsiTheme="minorHAnsi" w:cstheme="minorHAnsi"/>
                <w:noProof/>
                <w:webHidden/>
              </w:rPr>
              <w:fldChar w:fldCharType="end"/>
            </w:r>
          </w:hyperlink>
        </w:p>
        <w:p w14:paraId="564E60F4" w14:textId="550E55CA" w:rsidR="00E04A8B" w:rsidRPr="00E04A8B" w:rsidRDefault="009A1096">
          <w:pPr>
            <w:pStyle w:val="TOC1"/>
            <w:rPr>
              <w:rFonts w:asciiTheme="minorHAnsi" w:eastAsiaTheme="minorEastAsia" w:hAnsiTheme="minorHAnsi" w:cstheme="minorHAnsi"/>
              <w:noProof/>
              <w:lang w:eastAsia="en-GB"/>
            </w:rPr>
          </w:pPr>
          <w:hyperlink w:anchor="_Toc135726708" w:history="1">
            <w:r w:rsidR="00E04A8B" w:rsidRPr="00E04A8B">
              <w:rPr>
                <w:rStyle w:val="Hyperlink"/>
                <w:rFonts w:asciiTheme="minorHAnsi" w:hAnsiTheme="minorHAnsi" w:cstheme="minorHAnsi"/>
                <w:b/>
                <w:noProof/>
              </w:rPr>
              <w:t>4.</w:t>
            </w:r>
            <w:r w:rsidR="00E04A8B" w:rsidRPr="00E04A8B">
              <w:rPr>
                <w:rFonts w:asciiTheme="minorHAnsi" w:eastAsiaTheme="minorEastAsia" w:hAnsiTheme="minorHAnsi" w:cstheme="minorHAnsi"/>
                <w:noProof/>
                <w:lang w:eastAsia="en-GB"/>
              </w:rPr>
              <w:tab/>
            </w:r>
            <w:r w:rsidR="00E04A8B" w:rsidRPr="00E04A8B">
              <w:rPr>
                <w:rStyle w:val="Hyperlink"/>
                <w:rFonts w:asciiTheme="minorHAnsi" w:hAnsiTheme="minorHAnsi" w:cstheme="minorHAnsi"/>
                <w:b/>
                <w:noProof/>
              </w:rPr>
              <w:t>CRF and Database Design and Development</w:t>
            </w:r>
            <w:r w:rsidR="00E04A8B" w:rsidRPr="00E04A8B">
              <w:rPr>
                <w:rFonts w:asciiTheme="minorHAnsi" w:hAnsiTheme="minorHAnsi" w:cstheme="minorHAnsi"/>
                <w:noProof/>
                <w:webHidden/>
              </w:rPr>
              <w:tab/>
            </w:r>
            <w:r w:rsidR="00E04A8B" w:rsidRPr="00E04A8B">
              <w:rPr>
                <w:rFonts w:asciiTheme="minorHAnsi" w:hAnsiTheme="minorHAnsi" w:cstheme="minorHAnsi"/>
                <w:noProof/>
                <w:webHidden/>
              </w:rPr>
              <w:fldChar w:fldCharType="begin"/>
            </w:r>
            <w:r w:rsidR="00E04A8B" w:rsidRPr="00E04A8B">
              <w:rPr>
                <w:rFonts w:asciiTheme="minorHAnsi" w:hAnsiTheme="minorHAnsi" w:cstheme="minorHAnsi"/>
                <w:noProof/>
                <w:webHidden/>
              </w:rPr>
              <w:instrText xml:space="preserve"> PAGEREF _Toc135726708 \h </w:instrText>
            </w:r>
            <w:r w:rsidR="00E04A8B" w:rsidRPr="00E04A8B">
              <w:rPr>
                <w:rFonts w:asciiTheme="minorHAnsi" w:hAnsiTheme="minorHAnsi" w:cstheme="minorHAnsi"/>
                <w:noProof/>
                <w:webHidden/>
              </w:rPr>
            </w:r>
            <w:r w:rsidR="00E04A8B" w:rsidRPr="00E04A8B">
              <w:rPr>
                <w:rFonts w:asciiTheme="minorHAnsi" w:hAnsiTheme="minorHAnsi" w:cstheme="minorHAnsi"/>
                <w:noProof/>
                <w:webHidden/>
              </w:rPr>
              <w:fldChar w:fldCharType="separate"/>
            </w:r>
            <w:r w:rsidR="00E04A8B" w:rsidRPr="00E04A8B">
              <w:rPr>
                <w:rFonts w:asciiTheme="minorHAnsi" w:hAnsiTheme="minorHAnsi" w:cstheme="minorHAnsi"/>
                <w:noProof/>
                <w:webHidden/>
              </w:rPr>
              <w:t>4</w:t>
            </w:r>
            <w:r w:rsidR="00E04A8B" w:rsidRPr="00E04A8B">
              <w:rPr>
                <w:rFonts w:asciiTheme="minorHAnsi" w:hAnsiTheme="minorHAnsi" w:cstheme="minorHAnsi"/>
                <w:noProof/>
                <w:webHidden/>
              </w:rPr>
              <w:fldChar w:fldCharType="end"/>
            </w:r>
          </w:hyperlink>
        </w:p>
        <w:p w14:paraId="17EA5905" w14:textId="4A34F393" w:rsidR="00E04A8B" w:rsidRPr="00E04A8B" w:rsidRDefault="009A1096">
          <w:pPr>
            <w:pStyle w:val="TOC1"/>
            <w:rPr>
              <w:rFonts w:asciiTheme="minorHAnsi" w:eastAsiaTheme="minorEastAsia" w:hAnsiTheme="minorHAnsi" w:cstheme="minorHAnsi"/>
              <w:noProof/>
              <w:lang w:eastAsia="en-GB"/>
            </w:rPr>
          </w:pPr>
          <w:hyperlink w:anchor="_Toc135726709" w:history="1">
            <w:r w:rsidR="00E04A8B" w:rsidRPr="00E04A8B">
              <w:rPr>
                <w:rStyle w:val="Hyperlink"/>
                <w:rFonts w:asciiTheme="minorHAnsi" w:hAnsiTheme="minorHAnsi" w:cstheme="minorHAnsi"/>
                <w:b/>
                <w:noProof/>
              </w:rPr>
              <w:t>5.</w:t>
            </w:r>
            <w:r w:rsidR="00E04A8B" w:rsidRPr="00E04A8B">
              <w:rPr>
                <w:rFonts w:asciiTheme="minorHAnsi" w:eastAsiaTheme="minorEastAsia" w:hAnsiTheme="minorHAnsi" w:cstheme="minorHAnsi"/>
                <w:noProof/>
                <w:lang w:eastAsia="en-GB"/>
              </w:rPr>
              <w:tab/>
            </w:r>
            <w:r w:rsidR="00E04A8B" w:rsidRPr="00E04A8B">
              <w:rPr>
                <w:rStyle w:val="Hyperlink"/>
                <w:rFonts w:asciiTheme="minorHAnsi" w:hAnsiTheme="minorHAnsi" w:cstheme="minorHAnsi"/>
                <w:b/>
                <w:noProof/>
              </w:rPr>
              <w:t>Randomisation</w:t>
            </w:r>
            <w:r w:rsidR="00E04A8B" w:rsidRPr="00E04A8B">
              <w:rPr>
                <w:rFonts w:asciiTheme="minorHAnsi" w:hAnsiTheme="minorHAnsi" w:cstheme="minorHAnsi"/>
                <w:noProof/>
                <w:webHidden/>
              </w:rPr>
              <w:tab/>
            </w:r>
            <w:r w:rsidR="00E04A8B" w:rsidRPr="00E04A8B">
              <w:rPr>
                <w:rFonts w:asciiTheme="minorHAnsi" w:hAnsiTheme="minorHAnsi" w:cstheme="minorHAnsi"/>
                <w:noProof/>
                <w:webHidden/>
              </w:rPr>
              <w:fldChar w:fldCharType="begin"/>
            </w:r>
            <w:r w:rsidR="00E04A8B" w:rsidRPr="00E04A8B">
              <w:rPr>
                <w:rFonts w:asciiTheme="minorHAnsi" w:hAnsiTheme="minorHAnsi" w:cstheme="minorHAnsi"/>
                <w:noProof/>
                <w:webHidden/>
              </w:rPr>
              <w:instrText xml:space="preserve"> PAGEREF _Toc135726709 \h </w:instrText>
            </w:r>
            <w:r w:rsidR="00E04A8B" w:rsidRPr="00E04A8B">
              <w:rPr>
                <w:rFonts w:asciiTheme="minorHAnsi" w:hAnsiTheme="minorHAnsi" w:cstheme="minorHAnsi"/>
                <w:noProof/>
                <w:webHidden/>
              </w:rPr>
            </w:r>
            <w:r w:rsidR="00E04A8B" w:rsidRPr="00E04A8B">
              <w:rPr>
                <w:rFonts w:asciiTheme="minorHAnsi" w:hAnsiTheme="minorHAnsi" w:cstheme="minorHAnsi"/>
                <w:noProof/>
                <w:webHidden/>
              </w:rPr>
              <w:fldChar w:fldCharType="separate"/>
            </w:r>
            <w:r w:rsidR="00E04A8B" w:rsidRPr="00E04A8B">
              <w:rPr>
                <w:rFonts w:asciiTheme="minorHAnsi" w:hAnsiTheme="minorHAnsi" w:cstheme="minorHAnsi"/>
                <w:noProof/>
                <w:webHidden/>
              </w:rPr>
              <w:t>6</w:t>
            </w:r>
            <w:r w:rsidR="00E04A8B" w:rsidRPr="00E04A8B">
              <w:rPr>
                <w:rFonts w:asciiTheme="minorHAnsi" w:hAnsiTheme="minorHAnsi" w:cstheme="minorHAnsi"/>
                <w:noProof/>
                <w:webHidden/>
              </w:rPr>
              <w:fldChar w:fldCharType="end"/>
            </w:r>
          </w:hyperlink>
        </w:p>
        <w:p w14:paraId="1465C945" w14:textId="6EC7B194" w:rsidR="00E04A8B" w:rsidRPr="00E04A8B" w:rsidRDefault="009A1096">
          <w:pPr>
            <w:pStyle w:val="TOC1"/>
            <w:rPr>
              <w:rFonts w:asciiTheme="minorHAnsi" w:eastAsiaTheme="minorEastAsia" w:hAnsiTheme="minorHAnsi" w:cstheme="minorHAnsi"/>
              <w:noProof/>
              <w:lang w:eastAsia="en-GB"/>
            </w:rPr>
          </w:pPr>
          <w:hyperlink w:anchor="_Toc135726710" w:history="1">
            <w:r w:rsidR="00E04A8B" w:rsidRPr="00E04A8B">
              <w:rPr>
                <w:rStyle w:val="Hyperlink"/>
                <w:rFonts w:asciiTheme="minorHAnsi" w:hAnsiTheme="minorHAnsi" w:cstheme="minorHAnsi"/>
                <w:b/>
                <w:noProof/>
              </w:rPr>
              <w:t>6.</w:t>
            </w:r>
            <w:r w:rsidR="00E04A8B" w:rsidRPr="00E04A8B">
              <w:rPr>
                <w:rFonts w:asciiTheme="minorHAnsi" w:eastAsiaTheme="minorEastAsia" w:hAnsiTheme="minorHAnsi" w:cstheme="minorHAnsi"/>
                <w:noProof/>
                <w:lang w:eastAsia="en-GB"/>
              </w:rPr>
              <w:tab/>
            </w:r>
            <w:r w:rsidR="00E04A8B" w:rsidRPr="00E04A8B">
              <w:rPr>
                <w:rStyle w:val="Hyperlink"/>
                <w:rFonts w:asciiTheme="minorHAnsi" w:hAnsiTheme="minorHAnsi" w:cstheme="minorHAnsi"/>
                <w:b/>
                <w:noProof/>
              </w:rPr>
              <w:t>Data Workflow and Data Entry</w:t>
            </w:r>
            <w:r w:rsidR="00E04A8B" w:rsidRPr="00E04A8B">
              <w:rPr>
                <w:rFonts w:asciiTheme="minorHAnsi" w:hAnsiTheme="minorHAnsi" w:cstheme="minorHAnsi"/>
                <w:noProof/>
                <w:webHidden/>
              </w:rPr>
              <w:tab/>
            </w:r>
            <w:r w:rsidR="00E04A8B" w:rsidRPr="00E04A8B">
              <w:rPr>
                <w:rFonts w:asciiTheme="minorHAnsi" w:hAnsiTheme="minorHAnsi" w:cstheme="minorHAnsi"/>
                <w:noProof/>
                <w:webHidden/>
              </w:rPr>
              <w:fldChar w:fldCharType="begin"/>
            </w:r>
            <w:r w:rsidR="00E04A8B" w:rsidRPr="00E04A8B">
              <w:rPr>
                <w:rFonts w:asciiTheme="minorHAnsi" w:hAnsiTheme="minorHAnsi" w:cstheme="minorHAnsi"/>
                <w:noProof/>
                <w:webHidden/>
              </w:rPr>
              <w:instrText xml:space="preserve"> PAGEREF _Toc135726710 \h </w:instrText>
            </w:r>
            <w:r w:rsidR="00E04A8B" w:rsidRPr="00E04A8B">
              <w:rPr>
                <w:rFonts w:asciiTheme="minorHAnsi" w:hAnsiTheme="minorHAnsi" w:cstheme="minorHAnsi"/>
                <w:noProof/>
                <w:webHidden/>
              </w:rPr>
            </w:r>
            <w:r w:rsidR="00E04A8B" w:rsidRPr="00E04A8B">
              <w:rPr>
                <w:rFonts w:asciiTheme="minorHAnsi" w:hAnsiTheme="minorHAnsi" w:cstheme="minorHAnsi"/>
                <w:noProof/>
                <w:webHidden/>
              </w:rPr>
              <w:fldChar w:fldCharType="separate"/>
            </w:r>
            <w:r w:rsidR="00E04A8B" w:rsidRPr="00E04A8B">
              <w:rPr>
                <w:rFonts w:asciiTheme="minorHAnsi" w:hAnsiTheme="minorHAnsi" w:cstheme="minorHAnsi"/>
                <w:noProof/>
                <w:webHidden/>
              </w:rPr>
              <w:t>6</w:t>
            </w:r>
            <w:r w:rsidR="00E04A8B" w:rsidRPr="00E04A8B">
              <w:rPr>
                <w:rFonts w:asciiTheme="minorHAnsi" w:hAnsiTheme="minorHAnsi" w:cstheme="minorHAnsi"/>
                <w:noProof/>
                <w:webHidden/>
              </w:rPr>
              <w:fldChar w:fldCharType="end"/>
            </w:r>
          </w:hyperlink>
        </w:p>
        <w:p w14:paraId="1FE7153D" w14:textId="1AED9DF7" w:rsidR="00E04A8B" w:rsidRPr="00E04A8B" w:rsidRDefault="009A1096">
          <w:pPr>
            <w:pStyle w:val="TOC1"/>
            <w:rPr>
              <w:rFonts w:asciiTheme="minorHAnsi" w:eastAsiaTheme="minorEastAsia" w:hAnsiTheme="minorHAnsi" w:cstheme="minorHAnsi"/>
              <w:noProof/>
              <w:lang w:eastAsia="en-GB"/>
            </w:rPr>
          </w:pPr>
          <w:hyperlink w:anchor="_Toc135726711" w:history="1">
            <w:r w:rsidR="00E04A8B" w:rsidRPr="00E04A8B">
              <w:rPr>
                <w:rStyle w:val="Hyperlink"/>
                <w:rFonts w:asciiTheme="minorHAnsi" w:hAnsiTheme="minorHAnsi" w:cstheme="minorHAnsi"/>
                <w:b/>
                <w:noProof/>
              </w:rPr>
              <w:t>7.</w:t>
            </w:r>
            <w:r w:rsidR="00E04A8B" w:rsidRPr="00E04A8B">
              <w:rPr>
                <w:rFonts w:asciiTheme="minorHAnsi" w:eastAsiaTheme="minorEastAsia" w:hAnsiTheme="minorHAnsi" w:cstheme="minorHAnsi"/>
                <w:noProof/>
                <w:lang w:eastAsia="en-GB"/>
              </w:rPr>
              <w:tab/>
            </w:r>
            <w:r w:rsidR="00E04A8B" w:rsidRPr="00E04A8B">
              <w:rPr>
                <w:rStyle w:val="Hyperlink"/>
                <w:rFonts w:asciiTheme="minorHAnsi" w:hAnsiTheme="minorHAnsi" w:cstheme="minorHAnsi"/>
                <w:b/>
                <w:noProof/>
              </w:rPr>
              <w:t>Training and User Access</w:t>
            </w:r>
            <w:r w:rsidR="00E04A8B" w:rsidRPr="00E04A8B">
              <w:rPr>
                <w:rFonts w:asciiTheme="minorHAnsi" w:hAnsiTheme="minorHAnsi" w:cstheme="minorHAnsi"/>
                <w:noProof/>
                <w:webHidden/>
              </w:rPr>
              <w:tab/>
            </w:r>
            <w:r w:rsidR="00E04A8B" w:rsidRPr="00E04A8B">
              <w:rPr>
                <w:rFonts w:asciiTheme="minorHAnsi" w:hAnsiTheme="minorHAnsi" w:cstheme="minorHAnsi"/>
                <w:noProof/>
                <w:webHidden/>
              </w:rPr>
              <w:fldChar w:fldCharType="begin"/>
            </w:r>
            <w:r w:rsidR="00E04A8B" w:rsidRPr="00E04A8B">
              <w:rPr>
                <w:rFonts w:asciiTheme="minorHAnsi" w:hAnsiTheme="minorHAnsi" w:cstheme="minorHAnsi"/>
                <w:noProof/>
                <w:webHidden/>
              </w:rPr>
              <w:instrText xml:space="preserve"> PAGEREF _Toc135726711 \h </w:instrText>
            </w:r>
            <w:r w:rsidR="00E04A8B" w:rsidRPr="00E04A8B">
              <w:rPr>
                <w:rFonts w:asciiTheme="minorHAnsi" w:hAnsiTheme="minorHAnsi" w:cstheme="minorHAnsi"/>
                <w:noProof/>
                <w:webHidden/>
              </w:rPr>
            </w:r>
            <w:r w:rsidR="00E04A8B" w:rsidRPr="00E04A8B">
              <w:rPr>
                <w:rFonts w:asciiTheme="minorHAnsi" w:hAnsiTheme="minorHAnsi" w:cstheme="minorHAnsi"/>
                <w:noProof/>
                <w:webHidden/>
              </w:rPr>
              <w:fldChar w:fldCharType="separate"/>
            </w:r>
            <w:r w:rsidR="00E04A8B" w:rsidRPr="00E04A8B">
              <w:rPr>
                <w:rFonts w:asciiTheme="minorHAnsi" w:hAnsiTheme="minorHAnsi" w:cstheme="minorHAnsi"/>
                <w:noProof/>
                <w:webHidden/>
              </w:rPr>
              <w:t>7</w:t>
            </w:r>
            <w:r w:rsidR="00E04A8B" w:rsidRPr="00E04A8B">
              <w:rPr>
                <w:rFonts w:asciiTheme="minorHAnsi" w:hAnsiTheme="minorHAnsi" w:cstheme="minorHAnsi"/>
                <w:noProof/>
                <w:webHidden/>
              </w:rPr>
              <w:fldChar w:fldCharType="end"/>
            </w:r>
          </w:hyperlink>
        </w:p>
        <w:p w14:paraId="7F268F56" w14:textId="0FCEE772" w:rsidR="00E04A8B" w:rsidRPr="00E04A8B" w:rsidRDefault="009A1096">
          <w:pPr>
            <w:pStyle w:val="TOC1"/>
            <w:rPr>
              <w:rFonts w:asciiTheme="minorHAnsi" w:eastAsiaTheme="minorEastAsia" w:hAnsiTheme="minorHAnsi" w:cstheme="minorHAnsi"/>
              <w:noProof/>
              <w:lang w:eastAsia="en-GB"/>
            </w:rPr>
          </w:pPr>
          <w:hyperlink w:anchor="_Toc135726712" w:history="1">
            <w:r w:rsidR="00E04A8B" w:rsidRPr="00E04A8B">
              <w:rPr>
                <w:rStyle w:val="Hyperlink"/>
                <w:rFonts w:asciiTheme="minorHAnsi" w:hAnsiTheme="minorHAnsi" w:cstheme="minorHAnsi"/>
                <w:b/>
                <w:noProof/>
              </w:rPr>
              <w:t>8.</w:t>
            </w:r>
            <w:r w:rsidR="00E04A8B" w:rsidRPr="00E04A8B">
              <w:rPr>
                <w:rFonts w:asciiTheme="minorHAnsi" w:eastAsiaTheme="minorEastAsia" w:hAnsiTheme="minorHAnsi" w:cstheme="minorHAnsi"/>
                <w:noProof/>
                <w:lang w:eastAsia="en-GB"/>
              </w:rPr>
              <w:tab/>
            </w:r>
            <w:r w:rsidR="00E04A8B" w:rsidRPr="00E04A8B">
              <w:rPr>
                <w:rStyle w:val="Hyperlink"/>
                <w:rFonts w:asciiTheme="minorHAnsi" w:hAnsiTheme="minorHAnsi" w:cstheme="minorHAnsi"/>
                <w:b/>
                <w:noProof/>
              </w:rPr>
              <w:t>Data Quality</w:t>
            </w:r>
            <w:r w:rsidR="00E04A8B" w:rsidRPr="00E04A8B">
              <w:rPr>
                <w:rFonts w:asciiTheme="minorHAnsi" w:hAnsiTheme="minorHAnsi" w:cstheme="minorHAnsi"/>
                <w:noProof/>
                <w:webHidden/>
              </w:rPr>
              <w:tab/>
            </w:r>
            <w:r w:rsidR="00E04A8B" w:rsidRPr="00E04A8B">
              <w:rPr>
                <w:rFonts w:asciiTheme="minorHAnsi" w:hAnsiTheme="minorHAnsi" w:cstheme="minorHAnsi"/>
                <w:noProof/>
                <w:webHidden/>
              </w:rPr>
              <w:fldChar w:fldCharType="begin"/>
            </w:r>
            <w:r w:rsidR="00E04A8B" w:rsidRPr="00E04A8B">
              <w:rPr>
                <w:rFonts w:asciiTheme="minorHAnsi" w:hAnsiTheme="minorHAnsi" w:cstheme="minorHAnsi"/>
                <w:noProof/>
                <w:webHidden/>
              </w:rPr>
              <w:instrText xml:space="preserve"> PAGEREF _Toc135726712 \h </w:instrText>
            </w:r>
            <w:r w:rsidR="00E04A8B" w:rsidRPr="00E04A8B">
              <w:rPr>
                <w:rFonts w:asciiTheme="minorHAnsi" w:hAnsiTheme="minorHAnsi" w:cstheme="minorHAnsi"/>
                <w:noProof/>
                <w:webHidden/>
              </w:rPr>
            </w:r>
            <w:r w:rsidR="00E04A8B" w:rsidRPr="00E04A8B">
              <w:rPr>
                <w:rFonts w:asciiTheme="minorHAnsi" w:hAnsiTheme="minorHAnsi" w:cstheme="minorHAnsi"/>
                <w:noProof/>
                <w:webHidden/>
              </w:rPr>
              <w:fldChar w:fldCharType="separate"/>
            </w:r>
            <w:r w:rsidR="00E04A8B" w:rsidRPr="00E04A8B">
              <w:rPr>
                <w:rFonts w:asciiTheme="minorHAnsi" w:hAnsiTheme="minorHAnsi" w:cstheme="minorHAnsi"/>
                <w:noProof/>
                <w:webHidden/>
              </w:rPr>
              <w:t>8</w:t>
            </w:r>
            <w:r w:rsidR="00E04A8B" w:rsidRPr="00E04A8B">
              <w:rPr>
                <w:rFonts w:asciiTheme="minorHAnsi" w:hAnsiTheme="minorHAnsi" w:cstheme="minorHAnsi"/>
                <w:noProof/>
                <w:webHidden/>
              </w:rPr>
              <w:fldChar w:fldCharType="end"/>
            </w:r>
          </w:hyperlink>
        </w:p>
        <w:p w14:paraId="0555CFB4" w14:textId="700DFC07" w:rsidR="00E04A8B" w:rsidRPr="00E04A8B" w:rsidRDefault="009A1096">
          <w:pPr>
            <w:pStyle w:val="TOC1"/>
            <w:rPr>
              <w:rFonts w:asciiTheme="minorHAnsi" w:eastAsiaTheme="minorEastAsia" w:hAnsiTheme="minorHAnsi" w:cstheme="minorHAnsi"/>
              <w:noProof/>
              <w:lang w:eastAsia="en-GB"/>
            </w:rPr>
          </w:pPr>
          <w:hyperlink w:anchor="_Toc135726713" w:history="1">
            <w:r w:rsidR="00E04A8B" w:rsidRPr="00E04A8B">
              <w:rPr>
                <w:rStyle w:val="Hyperlink"/>
                <w:rFonts w:asciiTheme="minorHAnsi" w:hAnsiTheme="minorHAnsi" w:cstheme="minorHAnsi"/>
                <w:b/>
                <w:noProof/>
              </w:rPr>
              <w:t>9.</w:t>
            </w:r>
            <w:r w:rsidR="00E04A8B" w:rsidRPr="00E04A8B">
              <w:rPr>
                <w:rFonts w:asciiTheme="minorHAnsi" w:eastAsiaTheme="minorEastAsia" w:hAnsiTheme="minorHAnsi" w:cstheme="minorHAnsi"/>
                <w:noProof/>
                <w:lang w:eastAsia="en-GB"/>
              </w:rPr>
              <w:tab/>
            </w:r>
            <w:r w:rsidR="00E04A8B" w:rsidRPr="00E04A8B">
              <w:rPr>
                <w:rStyle w:val="Hyperlink"/>
                <w:rFonts w:asciiTheme="minorHAnsi" w:hAnsiTheme="minorHAnsi" w:cstheme="minorHAnsi"/>
                <w:b/>
                <w:noProof/>
              </w:rPr>
              <w:t>Reports</w:t>
            </w:r>
            <w:r w:rsidR="00E04A8B" w:rsidRPr="00E04A8B">
              <w:rPr>
                <w:rFonts w:asciiTheme="minorHAnsi" w:hAnsiTheme="minorHAnsi" w:cstheme="minorHAnsi"/>
                <w:noProof/>
                <w:webHidden/>
              </w:rPr>
              <w:tab/>
            </w:r>
            <w:r w:rsidR="00E04A8B" w:rsidRPr="00E04A8B">
              <w:rPr>
                <w:rFonts w:asciiTheme="minorHAnsi" w:hAnsiTheme="minorHAnsi" w:cstheme="minorHAnsi"/>
                <w:noProof/>
                <w:webHidden/>
              </w:rPr>
              <w:fldChar w:fldCharType="begin"/>
            </w:r>
            <w:r w:rsidR="00E04A8B" w:rsidRPr="00E04A8B">
              <w:rPr>
                <w:rFonts w:asciiTheme="minorHAnsi" w:hAnsiTheme="minorHAnsi" w:cstheme="minorHAnsi"/>
                <w:noProof/>
                <w:webHidden/>
              </w:rPr>
              <w:instrText xml:space="preserve"> PAGEREF _Toc135726713 \h </w:instrText>
            </w:r>
            <w:r w:rsidR="00E04A8B" w:rsidRPr="00E04A8B">
              <w:rPr>
                <w:rFonts w:asciiTheme="minorHAnsi" w:hAnsiTheme="minorHAnsi" w:cstheme="minorHAnsi"/>
                <w:noProof/>
                <w:webHidden/>
              </w:rPr>
            </w:r>
            <w:r w:rsidR="00E04A8B" w:rsidRPr="00E04A8B">
              <w:rPr>
                <w:rFonts w:asciiTheme="minorHAnsi" w:hAnsiTheme="minorHAnsi" w:cstheme="minorHAnsi"/>
                <w:noProof/>
                <w:webHidden/>
              </w:rPr>
              <w:fldChar w:fldCharType="separate"/>
            </w:r>
            <w:r w:rsidR="00E04A8B" w:rsidRPr="00E04A8B">
              <w:rPr>
                <w:rFonts w:asciiTheme="minorHAnsi" w:hAnsiTheme="minorHAnsi" w:cstheme="minorHAnsi"/>
                <w:noProof/>
                <w:webHidden/>
              </w:rPr>
              <w:t>9</w:t>
            </w:r>
            <w:r w:rsidR="00E04A8B" w:rsidRPr="00E04A8B">
              <w:rPr>
                <w:rFonts w:asciiTheme="minorHAnsi" w:hAnsiTheme="minorHAnsi" w:cstheme="minorHAnsi"/>
                <w:noProof/>
                <w:webHidden/>
              </w:rPr>
              <w:fldChar w:fldCharType="end"/>
            </w:r>
          </w:hyperlink>
        </w:p>
        <w:p w14:paraId="480DF0CD" w14:textId="3FFD9C32" w:rsidR="00E04A8B" w:rsidRPr="00E04A8B" w:rsidRDefault="009A1096">
          <w:pPr>
            <w:pStyle w:val="TOC1"/>
            <w:rPr>
              <w:rFonts w:asciiTheme="minorHAnsi" w:eastAsiaTheme="minorEastAsia" w:hAnsiTheme="minorHAnsi" w:cstheme="minorHAnsi"/>
              <w:noProof/>
              <w:lang w:eastAsia="en-GB"/>
            </w:rPr>
          </w:pPr>
          <w:hyperlink w:anchor="_Toc135726714" w:history="1">
            <w:r w:rsidR="00E04A8B" w:rsidRPr="00E04A8B">
              <w:rPr>
                <w:rStyle w:val="Hyperlink"/>
                <w:rFonts w:asciiTheme="minorHAnsi" w:hAnsiTheme="minorHAnsi" w:cstheme="minorHAnsi"/>
                <w:b/>
                <w:noProof/>
              </w:rPr>
              <w:t>10.</w:t>
            </w:r>
            <w:r w:rsidR="00E04A8B" w:rsidRPr="00E04A8B">
              <w:rPr>
                <w:rFonts w:asciiTheme="minorHAnsi" w:eastAsiaTheme="minorEastAsia" w:hAnsiTheme="minorHAnsi" w:cstheme="minorHAnsi"/>
                <w:noProof/>
                <w:lang w:eastAsia="en-GB"/>
              </w:rPr>
              <w:tab/>
            </w:r>
            <w:r w:rsidR="00E04A8B" w:rsidRPr="00E04A8B">
              <w:rPr>
                <w:rStyle w:val="Hyperlink"/>
                <w:rFonts w:asciiTheme="minorHAnsi" w:hAnsiTheme="minorHAnsi" w:cstheme="minorHAnsi"/>
                <w:b/>
                <w:noProof/>
              </w:rPr>
              <w:t>Data Transfer</w:t>
            </w:r>
            <w:r w:rsidR="00E04A8B" w:rsidRPr="00E04A8B">
              <w:rPr>
                <w:rFonts w:asciiTheme="minorHAnsi" w:hAnsiTheme="minorHAnsi" w:cstheme="minorHAnsi"/>
                <w:noProof/>
                <w:webHidden/>
              </w:rPr>
              <w:tab/>
            </w:r>
            <w:r w:rsidR="00E04A8B" w:rsidRPr="00E04A8B">
              <w:rPr>
                <w:rFonts w:asciiTheme="minorHAnsi" w:hAnsiTheme="minorHAnsi" w:cstheme="minorHAnsi"/>
                <w:noProof/>
                <w:webHidden/>
              </w:rPr>
              <w:fldChar w:fldCharType="begin"/>
            </w:r>
            <w:r w:rsidR="00E04A8B" w:rsidRPr="00E04A8B">
              <w:rPr>
                <w:rFonts w:asciiTheme="minorHAnsi" w:hAnsiTheme="minorHAnsi" w:cstheme="minorHAnsi"/>
                <w:noProof/>
                <w:webHidden/>
              </w:rPr>
              <w:instrText xml:space="preserve"> PAGEREF _Toc135726714 \h </w:instrText>
            </w:r>
            <w:r w:rsidR="00E04A8B" w:rsidRPr="00E04A8B">
              <w:rPr>
                <w:rFonts w:asciiTheme="minorHAnsi" w:hAnsiTheme="minorHAnsi" w:cstheme="minorHAnsi"/>
                <w:noProof/>
                <w:webHidden/>
              </w:rPr>
            </w:r>
            <w:r w:rsidR="00E04A8B" w:rsidRPr="00E04A8B">
              <w:rPr>
                <w:rFonts w:asciiTheme="minorHAnsi" w:hAnsiTheme="minorHAnsi" w:cstheme="minorHAnsi"/>
                <w:noProof/>
                <w:webHidden/>
              </w:rPr>
              <w:fldChar w:fldCharType="separate"/>
            </w:r>
            <w:r w:rsidR="00E04A8B" w:rsidRPr="00E04A8B">
              <w:rPr>
                <w:rFonts w:asciiTheme="minorHAnsi" w:hAnsiTheme="minorHAnsi" w:cstheme="minorHAnsi"/>
                <w:noProof/>
                <w:webHidden/>
              </w:rPr>
              <w:t>9</w:t>
            </w:r>
            <w:r w:rsidR="00E04A8B" w:rsidRPr="00E04A8B">
              <w:rPr>
                <w:rFonts w:asciiTheme="minorHAnsi" w:hAnsiTheme="minorHAnsi" w:cstheme="minorHAnsi"/>
                <w:noProof/>
                <w:webHidden/>
              </w:rPr>
              <w:fldChar w:fldCharType="end"/>
            </w:r>
          </w:hyperlink>
        </w:p>
        <w:p w14:paraId="59DBBC17" w14:textId="4FCDDB01" w:rsidR="00E04A8B" w:rsidRPr="00E04A8B" w:rsidRDefault="009A1096">
          <w:pPr>
            <w:pStyle w:val="TOC1"/>
            <w:rPr>
              <w:rFonts w:asciiTheme="minorHAnsi" w:eastAsiaTheme="minorEastAsia" w:hAnsiTheme="minorHAnsi" w:cstheme="minorHAnsi"/>
              <w:noProof/>
              <w:lang w:eastAsia="en-GB"/>
            </w:rPr>
          </w:pPr>
          <w:hyperlink w:anchor="_Toc135726715" w:history="1">
            <w:r w:rsidR="00E04A8B" w:rsidRPr="00E04A8B">
              <w:rPr>
                <w:rStyle w:val="Hyperlink"/>
                <w:rFonts w:asciiTheme="minorHAnsi" w:hAnsiTheme="minorHAnsi" w:cstheme="minorHAnsi"/>
                <w:b/>
                <w:noProof/>
              </w:rPr>
              <w:t>11.</w:t>
            </w:r>
            <w:r w:rsidR="00E04A8B" w:rsidRPr="00E04A8B">
              <w:rPr>
                <w:rFonts w:asciiTheme="minorHAnsi" w:eastAsiaTheme="minorEastAsia" w:hAnsiTheme="minorHAnsi" w:cstheme="minorHAnsi"/>
                <w:noProof/>
                <w:lang w:eastAsia="en-GB"/>
              </w:rPr>
              <w:tab/>
            </w:r>
            <w:r w:rsidR="00E04A8B" w:rsidRPr="00E04A8B">
              <w:rPr>
                <w:rStyle w:val="Hyperlink"/>
                <w:rFonts w:asciiTheme="minorHAnsi" w:hAnsiTheme="minorHAnsi" w:cstheme="minorHAnsi"/>
                <w:b/>
                <w:noProof/>
              </w:rPr>
              <w:t>Coding</w:t>
            </w:r>
            <w:r w:rsidR="00E04A8B" w:rsidRPr="00E04A8B">
              <w:rPr>
                <w:rFonts w:asciiTheme="minorHAnsi" w:hAnsiTheme="minorHAnsi" w:cstheme="minorHAnsi"/>
                <w:noProof/>
                <w:webHidden/>
              </w:rPr>
              <w:tab/>
            </w:r>
            <w:r w:rsidR="00E04A8B" w:rsidRPr="00E04A8B">
              <w:rPr>
                <w:rFonts w:asciiTheme="minorHAnsi" w:hAnsiTheme="minorHAnsi" w:cstheme="minorHAnsi"/>
                <w:noProof/>
                <w:webHidden/>
              </w:rPr>
              <w:fldChar w:fldCharType="begin"/>
            </w:r>
            <w:r w:rsidR="00E04A8B" w:rsidRPr="00E04A8B">
              <w:rPr>
                <w:rFonts w:asciiTheme="minorHAnsi" w:hAnsiTheme="minorHAnsi" w:cstheme="minorHAnsi"/>
                <w:noProof/>
                <w:webHidden/>
              </w:rPr>
              <w:instrText xml:space="preserve"> PAGEREF _Toc135726715 \h </w:instrText>
            </w:r>
            <w:r w:rsidR="00E04A8B" w:rsidRPr="00E04A8B">
              <w:rPr>
                <w:rFonts w:asciiTheme="minorHAnsi" w:hAnsiTheme="minorHAnsi" w:cstheme="minorHAnsi"/>
                <w:noProof/>
                <w:webHidden/>
              </w:rPr>
            </w:r>
            <w:r w:rsidR="00E04A8B" w:rsidRPr="00E04A8B">
              <w:rPr>
                <w:rFonts w:asciiTheme="minorHAnsi" w:hAnsiTheme="minorHAnsi" w:cstheme="minorHAnsi"/>
                <w:noProof/>
                <w:webHidden/>
              </w:rPr>
              <w:fldChar w:fldCharType="separate"/>
            </w:r>
            <w:r w:rsidR="00E04A8B" w:rsidRPr="00E04A8B">
              <w:rPr>
                <w:rFonts w:asciiTheme="minorHAnsi" w:hAnsiTheme="minorHAnsi" w:cstheme="minorHAnsi"/>
                <w:noProof/>
                <w:webHidden/>
              </w:rPr>
              <w:t>10</w:t>
            </w:r>
            <w:r w:rsidR="00E04A8B" w:rsidRPr="00E04A8B">
              <w:rPr>
                <w:rFonts w:asciiTheme="minorHAnsi" w:hAnsiTheme="minorHAnsi" w:cstheme="minorHAnsi"/>
                <w:noProof/>
                <w:webHidden/>
              </w:rPr>
              <w:fldChar w:fldCharType="end"/>
            </w:r>
          </w:hyperlink>
        </w:p>
        <w:p w14:paraId="5DCBB378" w14:textId="2AA6A9C4" w:rsidR="00E04A8B" w:rsidRPr="00E04A8B" w:rsidRDefault="009A1096">
          <w:pPr>
            <w:pStyle w:val="TOC1"/>
            <w:rPr>
              <w:rFonts w:asciiTheme="minorHAnsi" w:eastAsiaTheme="minorEastAsia" w:hAnsiTheme="minorHAnsi" w:cstheme="minorHAnsi"/>
              <w:noProof/>
              <w:lang w:eastAsia="en-GB"/>
            </w:rPr>
          </w:pPr>
          <w:hyperlink w:anchor="_Toc135726716" w:history="1">
            <w:r w:rsidR="00E04A8B" w:rsidRPr="00E04A8B">
              <w:rPr>
                <w:rStyle w:val="Hyperlink"/>
                <w:rFonts w:asciiTheme="minorHAnsi" w:hAnsiTheme="minorHAnsi" w:cstheme="minorHAnsi"/>
                <w:b/>
                <w:noProof/>
              </w:rPr>
              <w:t>12.</w:t>
            </w:r>
            <w:r w:rsidR="00E04A8B" w:rsidRPr="00E04A8B">
              <w:rPr>
                <w:rFonts w:asciiTheme="minorHAnsi" w:eastAsiaTheme="minorEastAsia" w:hAnsiTheme="minorHAnsi" w:cstheme="minorHAnsi"/>
                <w:noProof/>
                <w:lang w:eastAsia="en-GB"/>
              </w:rPr>
              <w:tab/>
            </w:r>
            <w:r w:rsidR="00E04A8B" w:rsidRPr="00E04A8B">
              <w:rPr>
                <w:rStyle w:val="Hyperlink"/>
                <w:rFonts w:asciiTheme="minorHAnsi" w:hAnsiTheme="minorHAnsi" w:cstheme="minorHAnsi"/>
                <w:b/>
                <w:noProof/>
              </w:rPr>
              <w:t>Database Lock and Archiving</w:t>
            </w:r>
            <w:r w:rsidR="00E04A8B" w:rsidRPr="00E04A8B">
              <w:rPr>
                <w:rFonts w:asciiTheme="minorHAnsi" w:hAnsiTheme="minorHAnsi" w:cstheme="minorHAnsi"/>
                <w:noProof/>
                <w:webHidden/>
              </w:rPr>
              <w:tab/>
            </w:r>
            <w:r w:rsidR="00E04A8B" w:rsidRPr="00E04A8B">
              <w:rPr>
                <w:rFonts w:asciiTheme="minorHAnsi" w:hAnsiTheme="minorHAnsi" w:cstheme="minorHAnsi"/>
                <w:noProof/>
                <w:webHidden/>
              </w:rPr>
              <w:fldChar w:fldCharType="begin"/>
            </w:r>
            <w:r w:rsidR="00E04A8B" w:rsidRPr="00E04A8B">
              <w:rPr>
                <w:rFonts w:asciiTheme="minorHAnsi" w:hAnsiTheme="minorHAnsi" w:cstheme="minorHAnsi"/>
                <w:noProof/>
                <w:webHidden/>
              </w:rPr>
              <w:instrText xml:space="preserve"> PAGEREF _Toc135726716 \h </w:instrText>
            </w:r>
            <w:r w:rsidR="00E04A8B" w:rsidRPr="00E04A8B">
              <w:rPr>
                <w:rFonts w:asciiTheme="minorHAnsi" w:hAnsiTheme="minorHAnsi" w:cstheme="minorHAnsi"/>
                <w:noProof/>
                <w:webHidden/>
              </w:rPr>
            </w:r>
            <w:r w:rsidR="00E04A8B" w:rsidRPr="00E04A8B">
              <w:rPr>
                <w:rFonts w:asciiTheme="minorHAnsi" w:hAnsiTheme="minorHAnsi" w:cstheme="minorHAnsi"/>
                <w:noProof/>
                <w:webHidden/>
              </w:rPr>
              <w:fldChar w:fldCharType="separate"/>
            </w:r>
            <w:r w:rsidR="00E04A8B" w:rsidRPr="00E04A8B">
              <w:rPr>
                <w:rFonts w:asciiTheme="minorHAnsi" w:hAnsiTheme="minorHAnsi" w:cstheme="minorHAnsi"/>
                <w:noProof/>
                <w:webHidden/>
              </w:rPr>
              <w:t>10</w:t>
            </w:r>
            <w:r w:rsidR="00E04A8B" w:rsidRPr="00E04A8B">
              <w:rPr>
                <w:rFonts w:asciiTheme="minorHAnsi" w:hAnsiTheme="minorHAnsi" w:cstheme="minorHAnsi"/>
                <w:noProof/>
                <w:webHidden/>
              </w:rPr>
              <w:fldChar w:fldCharType="end"/>
            </w:r>
          </w:hyperlink>
        </w:p>
        <w:p w14:paraId="6AB0D8C2" w14:textId="4886E297" w:rsidR="00E04A8B" w:rsidRPr="00E04A8B" w:rsidRDefault="009A1096">
          <w:pPr>
            <w:pStyle w:val="TOC1"/>
            <w:rPr>
              <w:rFonts w:asciiTheme="minorHAnsi" w:eastAsiaTheme="minorEastAsia" w:hAnsiTheme="minorHAnsi" w:cstheme="minorHAnsi"/>
              <w:noProof/>
              <w:lang w:eastAsia="en-GB"/>
            </w:rPr>
          </w:pPr>
          <w:hyperlink w:anchor="_Toc135726717" w:history="1">
            <w:r w:rsidR="00E04A8B" w:rsidRPr="00E04A8B">
              <w:rPr>
                <w:rStyle w:val="Hyperlink"/>
                <w:rFonts w:asciiTheme="minorHAnsi" w:eastAsiaTheme="majorEastAsia" w:hAnsiTheme="minorHAnsi" w:cstheme="minorHAnsi"/>
                <w:b/>
                <w:noProof/>
              </w:rPr>
              <w:t>Appendix A: Abbreviations and Definitions</w:t>
            </w:r>
            <w:r w:rsidR="00E04A8B" w:rsidRPr="00E04A8B">
              <w:rPr>
                <w:rFonts w:asciiTheme="minorHAnsi" w:hAnsiTheme="minorHAnsi" w:cstheme="minorHAnsi"/>
                <w:noProof/>
                <w:webHidden/>
              </w:rPr>
              <w:tab/>
            </w:r>
            <w:r w:rsidR="00E04A8B" w:rsidRPr="00E04A8B">
              <w:rPr>
                <w:rFonts w:asciiTheme="minorHAnsi" w:hAnsiTheme="minorHAnsi" w:cstheme="minorHAnsi"/>
                <w:noProof/>
                <w:webHidden/>
              </w:rPr>
              <w:fldChar w:fldCharType="begin"/>
            </w:r>
            <w:r w:rsidR="00E04A8B" w:rsidRPr="00E04A8B">
              <w:rPr>
                <w:rFonts w:asciiTheme="minorHAnsi" w:hAnsiTheme="minorHAnsi" w:cstheme="minorHAnsi"/>
                <w:noProof/>
                <w:webHidden/>
              </w:rPr>
              <w:instrText xml:space="preserve"> PAGEREF _Toc135726717 \h </w:instrText>
            </w:r>
            <w:r w:rsidR="00E04A8B" w:rsidRPr="00E04A8B">
              <w:rPr>
                <w:rFonts w:asciiTheme="minorHAnsi" w:hAnsiTheme="minorHAnsi" w:cstheme="minorHAnsi"/>
                <w:noProof/>
                <w:webHidden/>
              </w:rPr>
            </w:r>
            <w:r w:rsidR="00E04A8B" w:rsidRPr="00E04A8B">
              <w:rPr>
                <w:rFonts w:asciiTheme="minorHAnsi" w:hAnsiTheme="minorHAnsi" w:cstheme="minorHAnsi"/>
                <w:noProof/>
                <w:webHidden/>
              </w:rPr>
              <w:fldChar w:fldCharType="separate"/>
            </w:r>
            <w:r w:rsidR="00E04A8B" w:rsidRPr="00E04A8B">
              <w:rPr>
                <w:rFonts w:asciiTheme="minorHAnsi" w:hAnsiTheme="minorHAnsi" w:cstheme="minorHAnsi"/>
                <w:noProof/>
                <w:webHidden/>
              </w:rPr>
              <w:t>11</w:t>
            </w:r>
            <w:r w:rsidR="00E04A8B" w:rsidRPr="00E04A8B">
              <w:rPr>
                <w:rFonts w:asciiTheme="minorHAnsi" w:hAnsiTheme="minorHAnsi" w:cstheme="minorHAnsi"/>
                <w:noProof/>
                <w:webHidden/>
              </w:rPr>
              <w:fldChar w:fldCharType="end"/>
            </w:r>
          </w:hyperlink>
        </w:p>
        <w:p w14:paraId="1D788656" w14:textId="53C64B15" w:rsidR="00E04A8B" w:rsidRPr="00E04A8B" w:rsidRDefault="009A1096">
          <w:pPr>
            <w:pStyle w:val="TOC1"/>
            <w:rPr>
              <w:rFonts w:asciiTheme="minorHAnsi" w:eastAsiaTheme="minorEastAsia" w:hAnsiTheme="minorHAnsi" w:cstheme="minorHAnsi"/>
              <w:noProof/>
              <w:lang w:eastAsia="en-GB"/>
            </w:rPr>
          </w:pPr>
          <w:hyperlink w:anchor="_Toc135726718" w:history="1">
            <w:r w:rsidR="00E04A8B" w:rsidRPr="00E04A8B">
              <w:rPr>
                <w:rStyle w:val="Hyperlink"/>
                <w:rFonts w:asciiTheme="minorHAnsi" w:hAnsiTheme="minorHAnsi" w:cstheme="minorHAnsi"/>
                <w:b/>
                <w:noProof/>
              </w:rPr>
              <w:t>Appendix B: User Roles</w:t>
            </w:r>
            <w:r w:rsidR="00E04A8B" w:rsidRPr="00E04A8B">
              <w:rPr>
                <w:rFonts w:asciiTheme="minorHAnsi" w:hAnsiTheme="minorHAnsi" w:cstheme="minorHAnsi"/>
                <w:noProof/>
                <w:webHidden/>
              </w:rPr>
              <w:tab/>
            </w:r>
            <w:r w:rsidR="00E04A8B" w:rsidRPr="00E04A8B">
              <w:rPr>
                <w:rFonts w:asciiTheme="minorHAnsi" w:hAnsiTheme="minorHAnsi" w:cstheme="minorHAnsi"/>
                <w:noProof/>
                <w:webHidden/>
              </w:rPr>
              <w:fldChar w:fldCharType="begin"/>
            </w:r>
            <w:r w:rsidR="00E04A8B" w:rsidRPr="00E04A8B">
              <w:rPr>
                <w:rFonts w:asciiTheme="minorHAnsi" w:hAnsiTheme="minorHAnsi" w:cstheme="minorHAnsi"/>
                <w:noProof/>
                <w:webHidden/>
              </w:rPr>
              <w:instrText xml:space="preserve"> PAGEREF _Toc135726718 \h </w:instrText>
            </w:r>
            <w:r w:rsidR="00E04A8B" w:rsidRPr="00E04A8B">
              <w:rPr>
                <w:rFonts w:asciiTheme="minorHAnsi" w:hAnsiTheme="minorHAnsi" w:cstheme="minorHAnsi"/>
                <w:noProof/>
                <w:webHidden/>
              </w:rPr>
            </w:r>
            <w:r w:rsidR="00E04A8B" w:rsidRPr="00E04A8B">
              <w:rPr>
                <w:rFonts w:asciiTheme="minorHAnsi" w:hAnsiTheme="minorHAnsi" w:cstheme="minorHAnsi"/>
                <w:noProof/>
                <w:webHidden/>
              </w:rPr>
              <w:fldChar w:fldCharType="separate"/>
            </w:r>
            <w:r w:rsidR="00E04A8B" w:rsidRPr="00E04A8B">
              <w:rPr>
                <w:rFonts w:asciiTheme="minorHAnsi" w:hAnsiTheme="minorHAnsi" w:cstheme="minorHAnsi"/>
                <w:noProof/>
                <w:webHidden/>
              </w:rPr>
              <w:t>12</w:t>
            </w:r>
            <w:r w:rsidR="00E04A8B" w:rsidRPr="00E04A8B">
              <w:rPr>
                <w:rFonts w:asciiTheme="minorHAnsi" w:hAnsiTheme="minorHAnsi" w:cstheme="minorHAnsi"/>
                <w:noProof/>
                <w:webHidden/>
              </w:rPr>
              <w:fldChar w:fldCharType="end"/>
            </w:r>
          </w:hyperlink>
        </w:p>
        <w:p w14:paraId="33C64E62" w14:textId="2521CD79" w:rsidR="00E04A8B" w:rsidRDefault="009A1096">
          <w:pPr>
            <w:pStyle w:val="TOC1"/>
            <w:rPr>
              <w:rFonts w:asciiTheme="minorHAnsi" w:eastAsiaTheme="minorEastAsia" w:hAnsiTheme="minorHAnsi" w:cstheme="minorBidi"/>
              <w:noProof/>
              <w:sz w:val="22"/>
              <w:szCs w:val="22"/>
              <w:lang w:eastAsia="en-GB"/>
            </w:rPr>
          </w:pPr>
          <w:hyperlink w:anchor="_Toc135726719" w:history="1">
            <w:r w:rsidR="00E04A8B" w:rsidRPr="00E04A8B">
              <w:rPr>
                <w:rStyle w:val="Hyperlink"/>
                <w:rFonts w:asciiTheme="minorHAnsi" w:hAnsiTheme="minorHAnsi" w:cstheme="minorHAnsi"/>
                <w:b/>
                <w:noProof/>
              </w:rPr>
              <w:t>Appendix C: Related Documentation</w:t>
            </w:r>
            <w:r w:rsidR="00E04A8B" w:rsidRPr="00E04A8B">
              <w:rPr>
                <w:rFonts w:asciiTheme="minorHAnsi" w:hAnsiTheme="minorHAnsi" w:cstheme="minorHAnsi"/>
                <w:noProof/>
                <w:webHidden/>
              </w:rPr>
              <w:tab/>
            </w:r>
            <w:r w:rsidR="00E04A8B" w:rsidRPr="00E04A8B">
              <w:rPr>
                <w:rFonts w:asciiTheme="minorHAnsi" w:hAnsiTheme="minorHAnsi" w:cstheme="minorHAnsi"/>
                <w:noProof/>
                <w:webHidden/>
              </w:rPr>
              <w:fldChar w:fldCharType="begin"/>
            </w:r>
            <w:r w:rsidR="00E04A8B" w:rsidRPr="00E04A8B">
              <w:rPr>
                <w:rFonts w:asciiTheme="minorHAnsi" w:hAnsiTheme="minorHAnsi" w:cstheme="minorHAnsi"/>
                <w:noProof/>
                <w:webHidden/>
              </w:rPr>
              <w:instrText xml:space="preserve"> PAGEREF _Toc135726719 \h </w:instrText>
            </w:r>
            <w:r w:rsidR="00E04A8B" w:rsidRPr="00E04A8B">
              <w:rPr>
                <w:rFonts w:asciiTheme="minorHAnsi" w:hAnsiTheme="minorHAnsi" w:cstheme="minorHAnsi"/>
                <w:noProof/>
                <w:webHidden/>
              </w:rPr>
            </w:r>
            <w:r w:rsidR="00E04A8B" w:rsidRPr="00E04A8B">
              <w:rPr>
                <w:rFonts w:asciiTheme="minorHAnsi" w:hAnsiTheme="minorHAnsi" w:cstheme="minorHAnsi"/>
                <w:noProof/>
                <w:webHidden/>
              </w:rPr>
              <w:fldChar w:fldCharType="separate"/>
            </w:r>
            <w:r w:rsidR="00E04A8B" w:rsidRPr="00E04A8B">
              <w:rPr>
                <w:rFonts w:asciiTheme="minorHAnsi" w:hAnsiTheme="minorHAnsi" w:cstheme="minorHAnsi"/>
                <w:noProof/>
                <w:webHidden/>
              </w:rPr>
              <w:t>13</w:t>
            </w:r>
            <w:r w:rsidR="00E04A8B" w:rsidRPr="00E04A8B">
              <w:rPr>
                <w:rFonts w:asciiTheme="minorHAnsi" w:hAnsiTheme="minorHAnsi" w:cstheme="minorHAnsi"/>
                <w:noProof/>
                <w:webHidden/>
              </w:rPr>
              <w:fldChar w:fldCharType="end"/>
            </w:r>
          </w:hyperlink>
        </w:p>
        <w:p w14:paraId="259F4BA0" w14:textId="0EA7040B" w:rsidR="000008B2" w:rsidRPr="00E04A8B" w:rsidRDefault="000008B2">
          <w:pPr>
            <w:rPr>
              <w:rFonts w:asciiTheme="minorHAnsi" w:hAnsiTheme="minorHAnsi" w:cstheme="minorHAnsi"/>
            </w:rPr>
          </w:pPr>
          <w:r w:rsidRPr="00E04A8B">
            <w:rPr>
              <w:rFonts w:asciiTheme="minorHAnsi" w:hAnsiTheme="minorHAnsi" w:cstheme="minorHAnsi"/>
              <w:b/>
              <w:bCs/>
              <w:noProof/>
            </w:rPr>
            <w:fldChar w:fldCharType="end"/>
          </w:r>
        </w:p>
      </w:sdtContent>
    </w:sdt>
    <w:p w14:paraId="6B250A92" w14:textId="77777777" w:rsidR="000008B2" w:rsidRDefault="000008B2">
      <w:pPr>
        <w:rPr>
          <w:rFonts w:asciiTheme="minorHAnsi" w:hAnsiTheme="minorHAnsi"/>
          <w:sz w:val="22"/>
          <w:szCs w:val="22"/>
        </w:rPr>
      </w:pPr>
    </w:p>
    <w:p w14:paraId="07136DE4" w14:textId="77777777" w:rsidR="00464AC3" w:rsidRDefault="00464AC3">
      <w:pPr>
        <w:rPr>
          <w:rFonts w:asciiTheme="minorHAnsi" w:hAnsiTheme="minorHAnsi"/>
          <w:sz w:val="22"/>
          <w:szCs w:val="22"/>
        </w:rPr>
      </w:pPr>
    </w:p>
    <w:p w14:paraId="0F6B7835" w14:textId="77777777" w:rsidR="00464AC3" w:rsidRDefault="00464AC3">
      <w:pPr>
        <w:rPr>
          <w:rFonts w:asciiTheme="minorHAnsi" w:hAnsiTheme="minorHAnsi"/>
          <w:sz w:val="22"/>
          <w:szCs w:val="22"/>
        </w:rPr>
      </w:pPr>
    </w:p>
    <w:p w14:paraId="28EF3B75" w14:textId="77777777" w:rsidR="00464AC3" w:rsidRDefault="00464AC3">
      <w:pPr>
        <w:rPr>
          <w:rFonts w:asciiTheme="minorHAnsi" w:hAnsiTheme="minorHAnsi"/>
          <w:sz w:val="22"/>
          <w:szCs w:val="22"/>
        </w:rPr>
      </w:pPr>
    </w:p>
    <w:p w14:paraId="7CC8C5CD" w14:textId="77777777" w:rsidR="00464AC3" w:rsidRDefault="00464AC3">
      <w:pPr>
        <w:rPr>
          <w:rFonts w:asciiTheme="minorHAnsi" w:hAnsiTheme="minorHAnsi"/>
          <w:sz w:val="22"/>
          <w:szCs w:val="22"/>
        </w:rPr>
      </w:pPr>
    </w:p>
    <w:p w14:paraId="3D59428F" w14:textId="77777777" w:rsidR="00464AC3" w:rsidRDefault="00464AC3">
      <w:pPr>
        <w:rPr>
          <w:rFonts w:asciiTheme="minorHAnsi" w:hAnsiTheme="minorHAnsi"/>
          <w:sz w:val="22"/>
          <w:szCs w:val="22"/>
        </w:rPr>
      </w:pPr>
    </w:p>
    <w:p w14:paraId="245B2FCF" w14:textId="77777777" w:rsidR="00464AC3" w:rsidRDefault="00464AC3">
      <w:pPr>
        <w:rPr>
          <w:rFonts w:asciiTheme="minorHAnsi" w:hAnsiTheme="minorHAnsi"/>
          <w:sz w:val="22"/>
          <w:szCs w:val="22"/>
        </w:rPr>
      </w:pPr>
    </w:p>
    <w:p w14:paraId="5945D317" w14:textId="77777777" w:rsidR="00464AC3" w:rsidRDefault="00464AC3">
      <w:pPr>
        <w:rPr>
          <w:rFonts w:asciiTheme="minorHAnsi" w:hAnsiTheme="minorHAnsi"/>
          <w:sz w:val="22"/>
          <w:szCs w:val="22"/>
        </w:rPr>
      </w:pPr>
    </w:p>
    <w:p w14:paraId="66C010B7" w14:textId="77777777" w:rsidR="00464AC3" w:rsidRDefault="00464AC3">
      <w:pPr>
        <w:rPr>
          <w:rFonts w:asciiTheme="minorHAnsi" w:hAnsiTheme="minorHAnsi"/>
          <w:sz w:val="22"/>
          <w:szCs w:val="22"/>
        </w:rPr>
      </w:pPr>
    </w:p>
    <w:p w14:paraId="714E23E1" w14:textId="77777777" w:rsidR="00464AC3" w:rsidRDefault="00464AC3">
      <w:pPr>
        <w:rPr>
          <w:rFonts w:asciiTheme="minorHAnsi" w:hAnsiTheme="minorHAnsi"/>
          <w:sz w:val="22"/>
          <w:szCs w:val="22"/>
        </w:rPr>
      </w:pPr>
    </w:p>
    <w:p w14:paraId="5DC3620D" w14:textId="77777777" w:rsidR="00464AC3" w:rsidRDefault="00464AC3">
      <w:pPr>
        <w:rPr>
          <w:rFonts w:asciiTheme="minorHAnsi" w:hAnsiTheme="minorHAnsi"/>
          <w:sz w:val="22"/>
          <w:szCs w:val="22"/>
        </w:rPr>
      </w:pPr>
    </w:p>
    <w:p w14:paraId="2B957B8B" w14:textId="77777777" w:rsidR="00464AC3" w:rsidRDefault="00464AC3">
      <w:pPr>
        <w:rPr>
          <w:rFonts w:asciiTheme="minorHAnsi" w:hAnsiTheme="minorHAnsi"/>
          <w:sz w:val="22"/>
          <w:szCs w:val="22"/>
        </w:rPr>
      </w:pPr>
    </w:p>
    <w:p w14:paraId="20B14FC6" w14:textId="77777777" w:rsidR="00464AC3" w:rsidRDefault="00464AC3">
      <w:pPr>
        <w:rPr>
          <w:rFonts w:asciiTheme="minorHAnsi" w:hAnsiTheme="minorHAnsi"/>
          <w:sz w:val="22"/>
          <w:szCs w:val="22"/>
        </w:rPr>
      </w:pPr>
    </w:p>
    <w:p w14:paraId="4D4E3552" w14:textId="77777777" w:rsidR="00464AC3" w:rsidRDefault="00464AC3">
      <w:pPr>
        <w:rPr>
          <w:rFonts w:asciiTheme="minorHAnsi" w:hAnsiTheme="minorHAnsi"/>
          <w:sz w:val="22"/>
          <w:szCs w:val="22"/>
        </w:rPr>
      </w:pPr>
    </w:p>
    <w:p w14:paraId="4C607530" w14:textId="77777777" w:rsidR="00464AC3" w:rsidRDefault="00464AC3">
      <w:pPr>
        <w:rPr>
          <w:rFonts w:asciiTheme="minorHAnsi" w:hAnsiTheme="minorHAnsi"/>
          <w:sz w:val="22"/>
          <w:szCs w:val="22"/>
        </w:rPr>
      </w:pPr>
    </w:p>
    <w:p w14:paraId="2B7C8995" w14:textId="77777777" w:rsidR="00464AC3" w:rsidRDefault="00464AC3">
      <w:pPr>
        <w:rPr>
          <w:rFonts w:asciiTheme="minorHAnsi" w:hAnsiTheme="minorHAnsi"/>
          <w:sz w:val="22"/>
          <w:szCs w:val="22"/>
        </w:rPr>
      </w:pPr>
    </w:p>
    <w:p w14:paraId="63B6D61E" w14:textId="77777777" w:rsidR="00464AC3" w:rsidRDefault="00464AC3">
      <w:pPr>
        <w:rPr>
          <w:rFonts w:asciiTheme="minorHAnsi" w:hAnsiTheme="minorHAnsi"/>
          <w:sz w:val="22"/>
          <w:szCs w:val="22"/>
        </w:rPr>
      </w:pPr>
    </w:p>
    <w:p w14:paraId="7841378E" w14:textId="77777777" w:rsidR="00464AC3" w:rsidRDefault="00464AC3">
      <w:pPr>
        <w:rPr>
          <w:rFonts w:asciiTheme="minorHAnsi" w:hAnsiTheme="minorHAnsi"/>
          <w:sz w:val="22"/>
          <w:szCs w:val="22"/>
        </w:rPr>
      </w:pPr>
    </w:p>
    <w:p w14:paraId="78FD29AF" w14:textId="77777777" w:rsidR="00464AC3" w:rsidRDefault="00464AC3">
      <w:pPr>
        <w:rPr>
          <w:rFonts w:asciiTheme="minorHAnsi" w:hAnsiTheme="minorHAnsi"/>
          <w:sz w:val="22"/>
          <w:szCs w:val="22"/>
        </w:rPr>
      </w:pPr>
    </w:p>
    <w:p w14:paraId="23351C62" w14:textId="77777777" w:rsidR="00464AC3" w:rsidRDefault="00464AC3">
      <w:pPr>
        <w:rPr>
          <w:rFonts w:asciiTheme="minorHAnsi" w:hAnsiTheme="minorHAnsi"/>
          <w:sz w:val="22"/>
          <w:szCs w:val="22"/>
        </w:rPr>
      </w:pPr>
    </w:p>
    <w:p w14:paraId="478E8E2E" w14:textId="77777777" w:rsidR="00464AC3" w:rsidRDefault="00464AC3">
      <w:pPr>
        <w:rPr>
          <w:rFonts w:asciiTheme="minorHAnsi" w:hAnsiTheme="minorHAnsi"/>
          <w:sz w:val="22"/>
          <w:szCs w:val="22"/>
        </w:rPr>
      </w:pPr>
    </w:p>
    <w:p w14:paraId="0D80A58D" w14:textId="77777777" w:rsidR="00DA221D" w:rsidRDefault="00DA221D">
      <w:pPr>
        <w:rPr>
          <w:rFonts w:asciiTheme="minorHAnsi" w:hAnsiTheme="minorHAnsi"/>
          <w:sz w:val="22"/>
          <w:szCs w:val="22"/>
        </w:rPr>
        <w:sectPr w:rsidR="00DA221D" w:rsidSect="001A724E">
          <w:headerReference w:type="default" r:id="rId9"/>
          <w:footerReference w:type="default" r:id="rId10"/>
          <w:pgSz w:w="11906" w:h="16838"/>
          <w:pgMar w:top="992" w:right="992" w:bottom="992" w:left="992" w:header="425" w:footer="408" w:gutter="0"/>
          <w:cols w:space="708"/>
          <w:docGrid w:linePitch="360"/>
        </w:sectPr>
      </w:pPr>
    </w:p>
    <w:p w14:paraId="51D52B6D" w14:textId="77777777" w:rsidR="00464AC3" w:rsidRDefault="00464AC3">
      <w:pPr>
        <w:rPr>
          <w:rFonts w:asciiTheme="minorHAnsi" w:hAnsiTheme="minorHAnsi"/>
          <w:sz w:val="22"/>
          <w:szCs w:val="22"/>
        </w:rPr>
      </w:pPr>
    </w:p>
    <w:tbl>
      <w:tblPr>
        <w:tblStyle w:val="TableGrid4"/>
        <w:tblW w:w="10222" w:type="dxa"/>
        <w:tblInd w:w="-157"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10222"/>
      </w:tblGrid>
      <w:tr w:rsidR="001E30E3" w:rsidRPr="001E30E3" w14:paraId="13EFDC9B" w14:textId="77777777" w:rsidTr="00A03D8D">
        <w:trPr>
          <w:trHeight w:val="567"/>
        </w:trPr>
        <w:tc>
          <w:tcPr>
            <w:tcW w:w="10222" w:type="dxa"/>
            <w:tcBorders>
              <w:top w:val="nil"/>
              <w:left w:val="nil"/>
              <w:bottom w:val="single" w:sz="24" w:space="0" w:color="808080" w:themeColor="background1" w:themeShade="80"/>
              <w:right w:val="nil"/>
            </w:tcBorders>
            <w:shd w:val="clear" w:color="auto" w:fill="auto"/>
            <w:vAlign w:val="center"/>
          </w:tcPr>
          <w:p w14:paraId="15B9CCBB" w14:textId="77777777" w:rsidR="001E30E3" w:rsidRPr="001E30E3" w:rsidRDefault="001E30E3" w:rsidP="001E30E3">
            <w:pPr>
              <w:pStyle w:val="Heading1"/>
              <w:numPr>
                <w:ilvl w:val="0"/>
                <w:numId w:val="6"/>
              </w:numPr>
              <w:spacing w:before="0"/>
              <w:ind w:left="329" w:hanging="329"/>
              <w:outlineLvl w:val="0"/>
              <w:rPr>
                <w:rFonts w:asciiTheme="minorHAnsi" w:hAnsiTheme="minorHAnsi" w:cstheme="minorHAnsi"/>
                <w:b/>
                <w:color w:val="FFFFFF" w:themeColor="background1"/>
                <w:sz w:val="30"/>
                <w:szCs w:val="30"/>
              </w:rPr>
            </w:pPr>
            <w:bookmarkStart w:id="0" w:name="_Ref42003886"/>
            <w:bookmarkStart w:id="1" w:name="_Toc135726705"/>
            <w:r>
              <w:rPr>
                <w:rFonts w:asciiTheme="minorHAnsi" w:hAnsiTheme="minorHAnsi" w:cstheme="minorHAnsi"/>
                <w:b/>
                <w:color w:val="auto"/>
                <w:sz w:val="30"/>
                <w:szCs w:val="30"/>
              </w:rPr>
              <w:t>Introduction</w:t>
            </w:r>
            <w:bookmarkEnd w:id="0"/>
            <w:bookmarkEnd w:id="1"/>
            <w:r w:rsidRPr="001E30E3">
              <w:rPr>
                <w:rFonts w:asciiTheme="minorHAnsi" w:hAnsiTheme="minorHAnsi" w:cstheme="minorHAnsi"/>
                <w:b/>
                <w:color w:val="auto"/>
                <w:sz w:val="30"/>
                <w:szCs w:val="30"/>
              </w:rPr>
              <w:t xml:space="preserve"> </w:t>
            </w:r>
          </w:p>
        </w:tc>
      </w:tr>
    </w:tbl>
    <w:p w14:paraId="73EEE266" w14:textId="77777777" w:rsidR="001E30E3" w:rsidRDefault="001E30E3">
      <w:pPr>
        <w:rPr>
          <w:rFonts w:asciiTheme="minorHAnsi" w:hAnsiTheme="minorHAnsi"/>
          <w:sz w:val="22"/>
          <w:szCs w:val="22"/>
        </w:rPr>
      </w:pPr>
    </w:p>
    <w:p w14:paraId="69A0269B" w14:textId="1FA32291" w:rsidR="00DF13D9" w:rsidRPr="00E04A8B" w:rsidRDefault="00DF13D9" w:rsidP="00DF13D9">
      <w:pPr>
        <w:rPr>
          <w:rFonts w:asciiTheme="minorHAnsi" w:hAnsiTheme="minorHAnsi"/>
        </w:rPr>
      </w:pPr>
      <w:r w:rsidRPr="00E04A8B">
        <w:rPr>
          <w:rFonts w:asciiTheme="minorHAnsi" w:hAnsiTheme="minorHAnsi"/>
        </w:rPr>
        <w:t xml:space="preserve">The purpose of this document is to describe the data management activity for the </w:t>
      </w:r>
      <w:r w:rsidRPr="00E04A8B">
        <w:rPr>
          <w:rFonts w:asciiTheme="minorHAnsi" w:hAnsiTheme="minorHAnsi"/>
          <w:b/>
          <w:color w:val="FF0000"/>
        </w:rPr>
        <w:t xml:space="preserve">STUDY NAME/ACRONYM </w:t>
      </w:r>
      <w:r w:rsidRPr="00E04A8B">
        <w:rPr>
          <w:rFonts w:asciiTheme="minorHAnsi" w:hAnsiTheme="minorHAnsi"/>
        </w:rPr>
        <w:t xml:space="preserve">study. </w:t>
      </w:r>
    </w:p>
    <w:p w14:paraId="3FF6024B" w14:textId="77777777" w:rsidR="00DF13D9" w:rsidRPr="00E04A8B" w:rsidRDefault="00DF13D9" w:rsidP="00DF13D9">
      <w:pPr>
        <w:rPr>
          <w:rFonts w:asciiTheme="minorHAnsi" w:hAnsiTheme="minorHAnsi"/>
        </w:rPr>
      </w:pPr>
    </w:p>
    <w:p w14:paraId="5BC2C5FF" w14:textId="77777777" w:rsidR="00DF13D9" w:rsidRPr="00E04A8B" w:rsidRDefault="00DF13D9" w:rsidP="00DF13D9">
      <w:pPr>
        <w:rPr>
          <w:rFonts w:asciiTheme="minorHAnsi" w:hAnsiTheme="minorHAnsi"/>
        </w:rPr>
      </w:pPr>
      <w:r w:rsidRPr="00E04A8B">
        <w:rPr>
          <w:rFonts w:asciiTheme="minorHAnsi" w:hAnsiTheme="minorHAnsi"/>
        </w:rPr>
        <w:t xml:space="preserve">This DMP defines the data management activities and processes for this study so it is managed and maintained in accordance with the appropriate regulatory requirements, ECTU SOPs, sponsor SOPs, study protocol, and GCP requirements.  This DMP also describes the documentation that is produced to support the study specific data management activities. </w:t>
      </w:r>
    </w:p>
    <w:p w14:paraId="5A329DCE" w14:textId="77777777" w:rsidR="00DF13D9" w:rsidRPr="00E04A8B" w:rsidRDefault="00DF13D9" w:rsidP="00DF13D9">
      <w:pPr>
        <w:rPr>
          <w:rFonts w:asciiTheme="minorHAnsi" w:hAnsiTheme="minorHAnsi"/>
        </w:rPr>
      </w:pPr>
    </w:p>
    <w:p w14:paraId="62DCBD54" w14:textId="77777777" w:rsidR="00DF13D9" w:rsidRPr="00E04A8B" w:rsidRDefault="00DF13D9" w:rsidP="00DF13D9">
      <w:pPr>
        <w:rPr>
          <w:rFonts w:asciiTheme="minorHAnsi" w:hAnsiTheme="minorHAnsi"/>
        </w:rPr>
      </w:pPr>
      <w:r w:rsidRPr="00E04A8B">
        <w:rPr>
          <w:rFonts w:asciiTheme="minorHAnsi" w:hAnsiTheme="minorHAnsi"/>
        </w:rPr>
        <w:t xml:space="preserve">Data management processes are described from study initiation through to database lock and archiving, and identify and define the study personnel and roles involved in CRF design, data collection, and data handling. </w:t>
      </w:r>
    </w:p>
    <w:p w14:paraId="3179C602" w14:textId="77777777" w:rsidR="002413EC" w:rsidRDefault="002413EC">
      <w:pPr>
        <w:rPr>
          <w:rFonts w:asciiTheme="minorHAnsi" w:hAnsiTheme="minorHAnsi"/>
          <w:sz w:val="22"/>
          <w:szCs w:val="22"/>
        </w:rPr>
      </w:pPr>
    </w:p>
    <w:p w14:paraId="27AE02F6" w14:textId="77777777" w:rsidR="002413EC" w:rsidRDefault="002413EC">
      <w:pPr>
        <w:rPr>
          <w:rFonts w:asciiTheme="minorHAnsi" w:hAnsiTheme="minorHAnsi"/>
          <w:sz w:val="22"/>
          <w:szCs w:val="22"/>
        </w:rPr>
      </w:pPr>
    </w:p>
    <w:tbl>
      <w:tblPr>
        <w:tblStyle w:val="TableGrid4"/>
        <w:tblW w:w="10222" w:type="dxa"/>
        <w:tblInd w:w="-157"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10222"/>
      </w:tblGrid>
      <w:tr w:rsidR="002413EC" w:rsidRPr="001E30E3" w14:paraId="753D8B6A" w14:textId="77777777" w:rsidTr="008A41D5">
        <w:trPr>
          <w:trHeight w:val="567"/>
        </w:trPr>
        <w:tc>
          <w:tcPr>
            <w:tcW w:w="10207" w:type="dxa"/>
            <w:tcBorders>
              <w:top w:val="nil"/>
              <w:left w:val="nil"/>
              <w:bottom w:val="single" w:sz="24" w:space="0" w:color="808080" w:themeColor="background1" w:themeShade="80"/>
              <w:right w:val="nil"/>
            </w:tcBorders>
            <w:shd w:val="clear" w:color="auto" w:fill="auto"/>
            <w:vAlign w:val="center"/>
          </w:tcPr>
          <w:p w14:paraId="59B44EBD" w14:textId="24FECB55" w:rsidR="002413EC" w:rsidRPr="001E30E3" w:rsidRDefault="002413EC" w:rsidP="00DF13D9">
            <w:pPr>
              <w:pStyle w:val="Heading1"/>
              <w:numPr>
                <w:ilvl w:val="0"/>
                <w:numId w:val="6"/>
              </w:numPr>
              <w:spacing w:before="0"/>
              <w:ind w:left="329" w:hanging="329"/>
              <w:outlineLvl w:val="0"/>
              <w:rPr>
                <w:rFonts w:asciiTheme="minorHAnsi" w:hAnsiTheme="minorHAnsi" w:cstheme="minorHAnsi"/>
                <w:b/>
                <w:color w:val="FFFFFF" w:themeColor="background1"/>
                <w:sz w:val="30"/>
                <w:szCs w:val="30"/>
              </w:rPr>
            </w:pPr>
            <w:bookmarkStart w:id="2" w:name="_Toc135726706"/>
            <w:r>
              <w:rPr>
                <w:rFonts w:asciiTheme="minorHAnsi" w:hAnsiTheme="minorHAnsi" w:cstheme="minorHAnsi"/>
                <w:b/>
                <w:color w:val="auto"/>
                <w:sz w:val="30"/>
                <w:szCs w:val="30"/>
              </w:rPr>
              <w:t xml:space="preserve">Study </w:t>
            </w:r>
            <w:r w:rsidR="00DF13D9">
              <w:rPr>
                <w:rFonts w:asciiTheme="minorHAnsi" w:hAnsiTheme="minorHAnsi" w:cstheme="minorHAnsi"/>
                <w:b/>
                <w:color w:val="auto"/>
                <w:sz w:val="30"/>
                <w:szCs w:val="30"/>
              </w:rPr>
              <w:t>Description</w:t>
            </w:r>
            <w:bookmarkEnd w:id="2"/>
            <w:r w:rsidRPr="001E30E3">
              <w:rPr>
                <w:rFonts w:asciiTheme="minorHAnsi" w:hAnsiTheme="minorHAnsi" w:cstheme="minorHAnsi"/>
                <w:b/>
                <w:color w:val="auto"/>
                <w:sz w:val="30"/>
                <w:szCs w:val="30"/>
              </w:rPr>
              <w:t xml:space="preserve"> </w:t>
            </w:r>
          </w:p>
        </w:tc>
      </w:tr>
    </w:tbl>
    <w:p w14:paraId="551A4AC8" w14:textId="77777777" w:rsidR="002413EC" w:rsidRPr="002413EC" w:rsidRDefault="002413EC">
      <w:pPr>
        <w:rPr>
          <w:rFonts w:asciiTheme="minorHAnsi" w:hAnsiTheme="minorHAnsi" w:cstheme="minorHAnsi"/>
          <w:sz w:val="22"/>
          <w:szCs w:val="22"/>
        </w:rPr>
      </w:pPr>
    </w:p>
    <w:p w14:paraId="211AC41F" w14:textId="4588F7D8" w:rsidR="004927CF" w:rsidRPr="00E04A8B" w:rsidRDefault="00DF13D9">
      <w:p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t>Please provide a short description of the study including type of study (e.g. multi-</w:t>
      </w:r>
      <w:proofErr w:type="spellStart"/>
      <w:proofErr w:type="gramStart"/>
      <w:r w:rsidRPr="00E04A8B">
        <w:rPr>
          <w:rFonts w:asciiTheme="minorHAnsi" w:hAnsiTheme="minorHAnsi" w:cstheme="minorHAnsi"/>
          <w:i/>
          <w:color w:val="538135" w:themeColor="accent6" w:themeShade="BF"/>
        </w:rPr>
        <w:t>centred,open</w:t>
      </w:r>
      <w:proofErr w:type="spellEnd"/>
      <w:proofErr w:type="gramEnd"/>
      <w:r w:rsidRPr="00E04A8B">
        <w:rPr>
          <w:rFonts w:asciiTheme="minorHAnsi" w:hAnsiTheme="minorHAnsi" w:cstheme="minorHAnsi"/>
          <w:i/>
          <w:color w:val="538135" w:themeColor="accent6" w:themeShade="BF"/>
        </w:rPr>
        <w:t xml:space="preserve"> labelled, randomised study across xx sites within the UK) and brief description of the primary objective.  Include any other applicable information (</w:t>
      </w:r>
      <w:proofErr w:type="gramStart"/>
      <w:r w:rsidRPr="00E04A8B">
        <w:rPr>
          <w:rFonts w:asciiTheme="minorHAnsi" w:hAnsiTheme="minorHAnsi" w:cstheme="minorHAnsi"/>
          <w:i/>
          <w:color w:val="538135" w:themeColor="accent6" w:themeShade="BF"/>
        </w:rPr>
        <w:t>e.g.</w:t>
      </w:r>
      <w:proofErr w:type="gramEnd"/>
      <w:r w:rsidRPr="00E04A8B">
        <w:rPr>
          <w:rFonts w:asciiTheme="minorHAnsi" w:hAnsiTheme="minorHAnsi" w:cstheme="minorHAnsi"/>
          <w:i/>
          <w:color w:val="538135" w:themeColor="accent6" w:themeShade="BF"/>
        </w:rPr>
        <w:t xml:space="preserve"> any sub-study information) as may be appropriate</w:t>
      </w:r>
    </w:p>
    <w:p w14:paraId="0F15B661" w14:textId="7EC0F3AF" w:rsidR="004927CF" w:rsidRPr="00E04A8B" w:rsidRDefault="004927CF">
      <w:pPr>
        <w:rPr>
          <w:rFonts w:asciiTheme="minorHAnsi" w:hAnsiTheme="minorHAnsi" w:cstheme="minorHAnsi"/>
          <w:i/>
          <w:color w:val="0070C0"/>
        </w:rPr>
      </w:pPr>
    </w:p>
    <w:p w14:paraId="4B518592" w14:textId="29E93D35" w:rsidR="004927CF" w:rsidRPr="00E04A8B" w:rsidRDefault="004927CF">
      <w:pPr>
        <w:rPr>
          <w:rFonts w:asciiTheme="minorHAnsi" w:hAnsiTheme="minorHAnsi" w:cstheme="minorHAnsi"/>
        </w:rPr>
      </w:pPr>
      <w:r w:rsidRPr="00E04A8B">
        <w:rPr>
          <w:rFonts w:asciiTheme="minorHAnsi" w:hAnsiTheme="minorHAnsi" w:cstheme="minorHAnsi"/>
        </w:rPr>
        <w:t>A detailed description of the study design, duration, and objectives is described in the study protocol.</w:t>
      </w:r>
      <w:r w:rsidR="008250B0" w:rsidRPr="00E04A8B">
        <w:rPr>
          <w:rFonts w:asciiTheme="minorHAnsi" w:hAnsiTheme="minorHAnsi" w:cstheme="minorHAnsi"/>
        </w:rPr>
        <w:t xml:space="preserve"> </w:t>
      </w:r>
      <w:r w:rsidRPr="00E04A8B">
        <w:rPr>
          <w:rFonts w:asciiTheme="minorHAnsi" w:hAnsiTheme="minorHAnsi" w:cstheme="minorHAnsi"/>
        </w:rPr>
        <w:t xml:space="preserve"> Study timelines and key milestones are </w:t>
      </w:r>
      <w:r w:rsidR="00075766" w:rsidRPr="00E04A8B">
        <w:rPr>
          <w:rFonts w:asciiTheme="minorHAnsi" w:hAnsiTheme="minorHAnsi" w:cstheme="minorHAnsi"/>
        </w:rPr>
        <w:t xml:space="preserve">available from the Trial Manager or </w:t>
      </w:r>
      <w:r w:rsidR="00DF13D9" w:rsidRPr="00E04A8B">
        <w:rPr>
          <w:rFonts w:asciiTheme="minorHAnsi" w:hAnsiTheme="minorHAnsi" w:cstheme="minorHAnsi"/>
        </w:rPr>
        <w:t>designee</w:t>
      </w:r>
      <w:r w:rsidR="008E2FB9" w:rsidRPr="00E04A8B">
        <w:rPr>
          <w:rFonts w:asciiTheme="minorHAnsi" w:hAnsiTheme="minorHAnsi" w:cstheme="minorHAnsi"/>
        </w:rPr>
        <w:t>.</w:t>
      </w:r>
    </w:p>
    <w:p w14:paraId="4650F01A" w14:textId="77777777" w:rsidR="002413EC" w:rsidRDefault="002413EC">
      <w:pPr>
        <w:rPr>
          <w:rFonts w:asciiTheme="minorHAnsi" w:hAnsiTheme="minorHAnsi" w:cstheme="minorHAnsi"/>
          <w:i/>
          <w:color w:val="0070C0"/>
          <w:sz w:val="22"/>
          <w:szCs w:val="22"/>
        </w:rPr>
      </w:pPr>
    </w:p>
    <w:p w14:paraId="2A17E000" w14:textId="77777777" w:rsidR="002413EC" w:rsidRDefault="002413EC">
      <w:pPr>
        <w:rPr>
          <w:rFonts w:asciiTheme="minorHAnsi" w:hAnsiTheme="minorHAnsi"/>
          <w:sz w:val="22"/>
          <w:szCs w:val="22"/>
        </w:rPr>
      </w:pPr>
    </w:p>
    <w:tbl>
      <w:tblPr>
        <w:tblStyle w:val="TableGrid4"/>
        <w:tblW w:w="10222" w:type="dxa"/>
        <w:tblInd w:w="-157"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10222"/>
      </w:tblGrid>
      <w:tr w:rsidR="000008B2" w:rsidRPr="001E30E3" w14:paraId="22A2F07F" w14:textId="77777777" w:rsidTr="008A41D5">
        <w:trPr>
          <w:trHeight w:val="567"/>
        </w:trPr>
        <w:tc>
          <w:tcPr>
            <w:tcW w:w="10207" w:type="dxa"/>
            <w:tcBorders>
              <w:top w:val="nil"/>
              <w:left w:val="nil"/>
              <w:bottom w:val="single" w:sz="24" w:space="0" w:color="808080" w:themeColor="background1" w:themeShade="80"/>
              <w:right w:val="nil"/>
            </w:tcBorders>
            <w:shd w:val="clear" w:color="auto" w:fill="auto"/>
            <w:vAlign w:val="center"/>
          </w:tcPr>
          <w:p w14:paraId="70F92F92" w14:textId="77777777" w:rsidR="000008B2" w:rsidRPr="001E30E3" w:rsidRDefault="000008B2" w:rsidP="008A41D5">
            <w:pPr>
              <w:pStyle w:val="Heading1"/>
              <w:numPr>
                <w:ilvl w:val="0"/>
                <w:numId w:val="6"/>
              </w:numPr>
              <w:spacing w:before="0"/>
              <w:ind w:left="329" w:hanging="329"/>
              <w:outlineLvl w:val="0"/>
              <w:rPr>
                <w:rFonts w:asciiTheme="minorHAnsi" w:hAnsiTheme="minorHAnsi" w:cstheme="minorHAnsi"/>
                <w:b/>
                <w:color w:val="FFFFFF" w:themeColor="background1"/>
                <w:sz w:val="30"/>
                <w:szCs w:val="30"/>
              </w:rPr>
            </w:pPr>
            <w:bookmarkStart w:id="3" w:name="_Toc135726707"/>
            <w:r>
              <w:rPr>
                <w:rFonts w:asciiTheme="minorHAnsi" w:hAnsiTheme="minorHAnsi" w:cstheme="minorHAnsi"/>
                <w:b/>
                <w:color w:val="auto"/>
                <w:sz w:val="30"/>
                <w:szCs w:val="30"/>
              </w:rPr>
              <w:t>Personnel and Responsibilities</w:t>
            </w:r>
            <w:bookmarkEnd w:id="3"/>
            <w:r w:rsidRPr="001E30E3">
              <w:rPr>
                <w:rFonts w:asciiTheme="minorHAnsi" w:hAnsiTheme="minorHAnsi" w:cstheme="minorHAnsi"/>
                <w:b/>
                <w:color w:val="auto"/>
                <w:sz w:val="30"/>
                <w:szCs w:val="30"/>
              </w:rPr>
              <w:t xml:space="preserve"> </w:t>
            </w:r>
          </w:p>
        </w:tc>
      </w:tr>
    </w:tbl>
    <w:p w14:paraId="5FF106BC" w14:textId="747B69E6" w:rsidR="002413EC" w:rsidRDefault="002413EC">
      <w:pPr>
        <w:rPr>
          <w:rFonts w:asciiTheme="minorHAnsi" w:hAnsiTheme="minorHAnsi"/>
          <w:sz w:val="22"/>
          <w:szCs w:val="22"/>
        </w:rPr>
      </w:pPr>
    </w:p>
    <w:p w14:paraId="3D9A8E5F" w14:textId="4DBA88CF" w:rsidR="004927CF" w:rsidRPr="001B59A7" w:rsidRDefault="004927CF">
      <w:pPr>
        <w:rPr>
          <w:rFonts w:asciiTheme="minorHAnsi" w:hAnsiTheme="minorHAnsi"/>
          <w:color w:val="538135" w:themeColor="accent6" w:themeShade="BF"/>
        </w:rPr>
      </w:pPr>
      <w:r w:rsidRPr="001B59A7">
        <w:rPr>
          <w:rFonts w:asciiTheme="minorHAnsi" w:hAnsiTheme="minorHAnsi" w:cstheme="minorHAnsi"/>
          <w:i/>
          <w:color w:val="538135" w:themeColor="accent6" w:themeShade="BF"/>
        </w:rPr>
        <w:t>Please describe the key personnel involved in the study below. Add or remove roles where applicable. The</w:t>
      </w:r>
      <w:r w:rsidR="008250B0" w:rsidRPr="001B59A7">
        <w:rPr>
          <w:rFonts w:asciiTheme="minorHAnsi" w:hAnsiTheme="minorHAnsi" w:cstheme="minorHAnsi"/>
          <w:i/>
          <w:color w:val="538135" w:themeColor="accent6" w:themeShade="BF"/>
        </w:rPr>
        <w:t xml:space="preserve"> Chief Investigator must always be included</w:t>
      </w:r>
      <w:r w:rsidRPr="001B59A7">
        <w:rPr>
          <w:rFonts w:asciiTheme="minorHAnsi" w:hAnsiTheme="minorHAnsi" w:cstheme="minorHAnsi"/>
          <w:i/>
          <w:color w:val="538135" w:themeColor="accent6" w:themeShade="BF"/>
        </w:rPr>
        <w:t>.</w:t>
      </w:r>
      <w:r w:rsidR="008250B0" w:rsidRPr="001B59A7">
        <w:rPr>
          <w:rFonts w:asciiTheme="minorHAnsi" w:hAnsiTheme="minorHAnsi" w:cstheme="minorHAnsi"/>
          <w:i/>
          <w:color w:val="538135" w:themeColor="accent6" w:themeShade="BF"/>
        </w:rPr>
        <w:t xml:space="preserve">  Role description can be altered to suit the study</w:t>
      </w:r>
      <w:r w:rsidRPr="001B59A7">
        <w:rPr>
          <w:rFonts w:asciiTheme="minorHAnsi" w:hAnsiTheme="minorHAnsi" w:cstheme="minorHAnsi"/>
          <w:i/>
          <w:color w:val="538135" w:themeColor="accent6" w:themeShade="BF"/>
        </w:rPr>
        <w:t xml:space="preserve"> </w:t>
      </w:r>
    </w:p>
    <w:p w14:paraId="13F15C24" w14:textId="77777777" w:rsidR="004927CF" w:rsidRPr="001B59A7" w:rsidRDefault="004927CF">
      <w:pPr>
        <w:rPr>
          <w:rFonts w:asciiTheme="minorHAnsi" w:hAnsiTheme="minorHAnsi"/>
        </w:rPr>
      </w:pPr>
    </w:p>
    <w:tbl>
      <w:tblPr>
        <w:tblStyle w:val="TableGrid"/>
        <w:tblW w:w="9923" w:type="dxa"/>
        <w:tblInd w:w="-15"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552"/>
        <w:gridCol w:w="4058"/>
        <w:gridCol w:w="3313"/>
      </w:tblGrid>
      <w:tr w:rsidR="004927CF" w14:paraId="4221F2AC" w14:textId="77777777" w:rsidTr="004927CF">
        <w:trPr>
          <w:trHeight w:val="567"/>
        </w:trPr>
        <w:tc>
          <w:tcPr>
            <w:tcW w:w="2552" w:type="dxa"/>
            <w:shd w:val="clear" w:color="auto" w:fill="BFBFBF" w:themeFill="background1" w:themeFillShade="BF"/>
            <w:vAlign w:val="center"/>
          </w:tcPr>
          <w:p w14:paraId="40F48B77" w14:textId="3499D7AE" w:rsidR="004927CF" w:rsidRPr="004927CF" w:rsidRDefault="004927CF" w:rsidP="004927CF">
            <w:pPr>
              <w:rPr>
                <w:rFonts w:asciiTheme="minorHAnsi" w:hAnsiTheme="minorHAnsi"/>
                <w:b/>
                <w:sz w:val="22"/>
                <w:szCs w:val="22"/>
              </w:rPr>
            </w:pPr>
            <w:r>
              <w:rPr>
                <w:rFonts w:asciiTheme="minorHAnsi" w:hAnsiTheme="minorHAnsi"/>
                <w:b/>
                <w:sz w:val="22"/>
                <w:szCs w:val="22"/>
              </w:rPr>
              <w:t>Role</w:t>
            </w:r>
          </w:p>
        </w:tc>
        <w:tc>
          <w:tcPr>
            <w:tcW w:w="4058" w:type="dxa"/>
            <w:shd w:val="clear" w:color="auto" w:fill="BFBFBF" w:themeFill="background1" w:themeFillShade="BF"/>
            <w:vAlign w:val="center"/>
          </w:tcPr>
          <w:p w14:paraId="00973C03" w14:textId="32C9DCF5" w:rsidR="004927CF" w:rsidRPr="004927CF" w:rsidRDefault="004927CF" w:rsidP="004927CF">
            <w:pPr>
              <w:rPr>
                <w:rFonts w:asciiTheme="minorHAnsi" w:hAnsiTheme="minorHAnsi"/>
                <w:b/>
                <w:sz w:val="22"/>
                <w:szCs w:val="22"/>
              </w:rPr>
            </w:pPr>
            <w:r>
              <w:rPr>
                <w:rFonts w:asciiTheme="minorHAnsi" w:hAnsiTheme="minorHAnsi"/>
                <w:b/>
                <w:sz w:val="22"/>
                <w:szCs w:val="22"/>
              </w:rPr>
              <w:t>Name</w:t>
            </w:r>
          </w:p>
        </w:tc>
        <w:tc>
          <w:tcPr>
            <w:tcW w:w="3313" w:type="dxa"/>
            <w:shd w:val="clear" w:color="auto" w:fill="BFBFBF" w:themeFill="background1" w:themeFillShade="BF"/>
            <w:vAlign w:val="center"/>
          </w:tcPr>
          <w:p w14:paraId="44E5E228" w14:textId="7E4D595A" w:rsidR="004927CF" w:rsidRPr="004927CF" w:rsidRDefault="004927CF" w:rsidP="004927CF">
            <w:pPr>
              <w:rPr>
                <w:rFonts w:asciiTheme="minorHAnsi" w:hAnsiTheme="minorHAnsi"/>
                <w:b/>
                <w:sz w:val="22"/>
                <w:szCs w:val="22"/>
              </w:rPr>
            </w:pPr>
            <w:r>
              <w:rPr>
                <w:rFonts w:asciiTheme="minorHAnsi" w:hAnsiTheme="minorHAnsi"/>
                <w:b/>
                <w:sz w:val="22"/>
                <w:szCs w:val="22"/>
              </w:rPr>
              <w:t>Email</w:t>
            </w:r>
          </w:p>
        </w:tc>
      </w:tr>
      <w:tr w:rsidR="004927CF" w14:paraId="6D84B751" w14:textId="77777777" w:rsidTr="004927CF">
        <w:trPr>
          <w:trHeight w:val="425"/>
        </w:trPr>
        <w:tc>
          <w:tcPr>
            <w:tcW w:w="2552" w:type="dxa"/>
            <w:vAlign w:val="center"/>
          </w:tcPr>
          <w:p w14:paraId="454C30D4" w14:textId="36F6E340" w:rsidR="004927CF" w:rsidRPr="00E04A8B" w:rsidRDefault="004927CF" w:rsidP="004927CF">
            <w:pPr>
              <w:rPr>
                <w:rFonts w:asciiTheme="minorHAnsi" w:hAnsiTheme="minorHAnsi"/>
              </w:rPr>
            </w:pPr>
            <w:r w:rsidRPr="00E04A8B">
              <w:rPr>
                <w:rFonts w:asciiTheme="minorHAnsi" w:hAnsiTheme="minorHAnsi"/>
              </w:rPr>
              <w:t>Chief Investigator</w:t>
            </w:r>
          </w:p>
        </w:tc>
        <w:tc>
          <w:tcPr>
            <w:tcW w:w="4058" w:type="dxa"/>
            <w:vAlign w:val="center"/>
          </w:tcPr>
          <w:p w14:paraId="16FA02DE" w14:textId="031F449A" w:rsidR="004927CF" w:rsidRPr="00E04A8B" w:rsidRDefault="004927CF" w:rsidP="004927CF">
            <w:pPr>
              <w:rPr>
                <w:rFonts w:asciiTheme="minorHAnsi" w:hAnsiTheme="minorHAnsi"/>
              </w:rPr>
            </w:pPr>
          </w:p>
        </w:tc>
        <w:tc>
          <w:tcPr>
            <w:tcW w:w="3313" w:type="dxa"/>
            <w:vAlign w:val="center"/>
          </w:tcPr>
          <w:p w14:paraId="104CCDED" w14:textId="3EA2B5A5" w:rsidR="004927CF" w:rsidRPr="00E04A8B" w:rsidRDefault="004927CF" w:rsidP="004927CF">
            <w:pPr>
              <w:rPr>
                <w:rFonts w:asciiTheme="minorHAnsi" w:hAnsiTheme="minorHAnsi"/>
              </w:rPr>
            </w:pPr>
          </w:p>
        </w:tc>
      </w:tr>
      <w:tr w:rsidR="004927CF" w14:paraId="44F1970C" w14:textId="77777777" w:rsidTr="004927CF">
        <w:trPr>
          <w:trHeight w:val="425"/>
        </w:trPr>
        <w:tc>
          <w:tcPr>
            <w:tcW w:w="2552" w:type="dxa"/>
            <w:vAlign w:val="center"/>
          </w:tcPr>
          <w:p w14:paraId="4356B374" w14:textId="2BEB39E4" w:rsidR="004927CF" w:rsidRPr="00E04A8B" w:rsidRDefault="004A0F9E" w:rsidP="004927CF">
            <w:pPr>
              <w:rPr>
                <w:rFonts w:asciiTheme="minorHAnsi" w:hAnsiTheme="minorHAnsi"/>
              </w:rPr>
            </w:pPr>
            <w:r w:rsidRPr="00E04A8B">
              <w:rPr>
                <w:rFonts w:asciiTheme="minorHAnsi" w:hAnsiTheme="minorHAnsi"/>
              </w:rPr>
              <w:t>Trial</w:t>
            </w:r>
            <w:r w:rsidR="004927CF" w:rsidRPr="00E04A8B">
              <w:rPr>
                <w:rFonts w:asciiTheme="minorHAnsi" w:hAnsiTheme="minorHAnsi"/>
              </w:rPr>
              <w:t xml:space="preserve"> Statistician</w:t>
            </w:r>
          </w:p>
        </w:tc>
        <w:tc>
          <w:tcPr>
            <w:tcW w:w="4058" w:type="dxa"/>
            <w:vAlign w:val="center"/>
          </w:tcPr>
          <w:p w14:paraId="702F520A" w14:textId="77777777" w:rsidR="004927CF" w:rsidRPr="00E04A8B" w:rsidRDefault="004927CF" w:rsidP="004927CF">
            <w:pPr>
              <w:rPr>
                <w:rFonts w:asciiTheme="minorHAnsi" w:hAnsiTheme="minorHAnsi"/>
              </w:rPr>
            </w:pPr>
          </w:p>
        </w:tc>
        <w:tc>
          <w:tcPr>
            <w:tcW w:w="3313" w:type="dxa"/>
            <w:vAlign w:val="center"/>
          </w:tcPr>
          <w:p w14:paraId="626B2EDC" w14:textId="77777777" w:rsidR="004927CF" w:rsidRPr="00E04A8B" w:rsidRDefault="004927CF" w:rsidP="004927CF">
            <w:pPr>
              <w:rPr>
                <w:rFonts w:asciiTheme="minorHAnsi" w:hAnsiTheme="minorHAnsi"/>
              </w:rPr>
            </w:pPr>
          </w:p>
        </w:tc>
      </w:tr>
      <w:tr w:rsidR="004927CF" w14:paraId="462479ED" w14:textId="77777777" w:rsidTr="004927CF">
        <w:trPr>
          <w:trHeight w:val="425"/>
        </w:trPr>
        <w:tc>
          <w:tcPr>
            <w:tcW w:w="2552" w:type="dxa"/>
            <w:vAlign w:val="center"/>
          </w:tcPr>
          <w:p w14:paraId="1495BB9D" w14:textId="20565CB0" w:rsidR="004927CF" w:rsidRPr="00E04A8B" w:rsidRDefault="006C4858" w:rsidP="004927CF">
            <w:pPr>
              <w:rPr>
                <w:rFonts w:asciiTheme="minorHAnsi" w:hAnsiTheme="minorHAnsi"/>
              </w:rPr>
            </w:pPr>
            <w:r w:rsidRPr="00E04A8B">
              <w:rPr>
                <w:rFonts w:asciiTheme="minorHAnsi" w:hAnsiTheme="minorHAnsi"/>
              </w:rPr>
              <w:t>Unblinded</w:t>
            </w:r>
            <w:r w:rsidR="004A0F9E" w:rsidRPr="00E04A8B">
              <w:rPr>
                <w:rFonts w:asciiTheme="minorHAnsi" w:hAnsiTheme="minorHAnsi"/>
              </w:rPr>
              <w:t xml:space="preserve"> </w:t>
            </w:r>
            <w:r w:rsidR="004927CF" w:rsidRPr="00E04A8B">
              <w:rPr>
                <w:rFonts w:asciiTheme="minorHAnsi" w:hAnsiTheme="minorHAnsi"/>
              </w:rPr>
              <w:t>Statistician</w:t>
            </w:r>
            <w:r w:rsidRPr="00E04A8B">
              <w:rPr>
                <w:rFonts w:asciiTheme="minorHAnsi" w:hAnsiTheme="minorHAnsi"/>
              </w:rPr>
              <w:t>*</w:t>
            </w:r>
          </w:p>
        </w:tc>
        <w:tc>
          <w:tcPr>
            <w:tcW w:w="4058" w:type="dxa"/>
            <w:vAlign w:val="center"/>
          </w:tcPr>
          <w:p w14:paraId="4F4B3B32" w14:textId="77777777" w:rsidR="004927CF" w:rsidRPr="00E04A8B" w:rsidRDefault="004927CF" w:rsidP="004927CF">
            <w:pPr>
              <w:rPr>
                <w:rFonts w:asciiTheme="minorHAnsi" w:hAnsiTheme="minorHAnsi"/>
              </w:rPr>
            </w:pPr>
          </w:p>
        </w:tc>
        <w:tc>
          <w:tcPr>
            <w:tcW w:w="3313" w:type="dxa"/>
            <w:vAlign w:val="center"/>
          </w:tcPr>
          <w:p w14:paraId="142AB9BE" w14:textId="77777777" w:rsidR="004927CF" w:rsidRPr="00E04A8B" w:rsidRDefault="004927CF" w:rsidP="004927CF">
            <w:pPr>
              <w:rPr>
                <w:rFonts w:asciiTheme="minorHAnsi" w:hAnsiTheme="minorHAnsi"/>
              </w:rPr>
            </w:pPr>
          </w:p>
        </w:tc>
      </w:tr>
      <w:tr w:rsidR="004927CF" w14:paraId="091911A6" w14:textId="77777777" w:rsidTr="004927CF">
        <w:trPr>
          <w:trHeight w:val="425"/>
        </w:trPr>
        <w:tc>
          <w:tcPr>
            <w:tcW w:w="2552" w:type="dxa"/>
            <w:vAlign w:val="center"/>
          </w:tcPr>
          <w:p w14:paraId="6AA72F2D" w14:textId="3AC199BD" w:rsidR="004927CF" w:rsidRPr="00E04A8B" w:rsidRDefault="004927CF" w:rsidP="004927CF">
            <w:pPr>
              <w:rPr>
                <w:rFonts w:asciiTheme="minorHAnsi" w:hAnsiTheme="minorHAnsi"/>
              </w:rPr>
            </w:pPr>
            <w:r w:rsidRPr="00E04A8B">
              <w:rPr>
                <w:rFonts w:asciiTheme="minorHAnsi" w:hAnsiTheme="minorHAnsi"/>
              </w:rPr>
              <w:t>Trial Manager</w:t>
            </w:r>
          </w:p>
        </w:tc>
        <w:tc>
          <w:tcPr>
            <w:tcW w:w="4058" w:type="dxa"/>
            <w:vAlign w:val="center"/>
          </w:tcPr>
          <w:p w14:paraId="2AC9D440" w14:textId="77777777" w:rsidR="004927CF" w:rsidRPr="00E04A8B" w:rsidRDefault="004927CF" w:rsidP="004927CF">
            <w:pPr>
              <w:rPr>
                <w:rFonts w:asciiTheme="minorHAnsi" w:hAnsiTheme="minorHAnsi"/>
              </w:rPr>
            </w:pPr>
          </w:p>
        </w:tc>
        <w:tc>
          <w:tcPr>
            <w:tcW w:w="3313" w:type="dxa"/>
            <w:vAlign w:val="center"/>
          </w:tcPr>
          <w:p w14:paraId="1BE05B3E" w14:textId="77777777" w:rsidR="004927CF" w:rsidRPr="00E04A8B" w:rsidRDefault="004927CF" w:rsidP="004927CF">
            <w:pPr>
              <w:rPr>
                <w:rFonts w:asciiTheme="minorHAnsi" w:hAnsiTheme="minorHAnsi"/>
              </w:rPr>
            </w:pPr>
          </w:p>
        </w:tc>
      </w:tr>
      <w:tr w:rsidR="008250B0" w14:paraId="5C89DC1C" w14:textId="77777777" w:rsidTr="004927CF">
        <w:trPr>
          <w:trHeight w:val="425"/>
        </w:trPr>
        <w:tc>
          <w:tcPr>
            <w:tcW w:w="2552" w:type="dxa"/>
            <w:vAlign w:val="center"/>
          </w:tcPr>
          <w:p w14:paraId="797D86D0" w14:textId="47F08DC6" w:rsidR="008250B0" w:rsidRPr="00E04A8B" w:rsidRDefault="006A1351" w:rsidP="006A1351">
            <w:pPr>
              <w:rPr>
                <w:rFonts w:asciiTheme="minorHAnsi" w:hAnsiTheme="minorHAnsi"/>
              </w:rPr>
            </w:pPr>
            <w:r w:rsidRPr="00E04A8B">
              <w:rPr>
                <w:rFonts w:asciiTheme="minorHAnsi" w:hAnsiTheme="minorHAnsi"/>
              </w:rPr>
              <w:t>Senior Software Developer</w:t>
            </w:r>
            <w:r w:rsidR="00D902C4">
              <w:rPr>
                <w:rFonts w:asciiTheme="minorHAnsi" w:hAnsiTheme="minorHAnsi"/>
              </w:rPr>
              <w:t xml:space="preserve"> </w:t>
            </w:r>
            <w:r w:rsidR="00D902C4" w:rsidRPr="00D902C4">
              <w:rPr>
                <w:rFonts w:asciiTheme="minorHAnsi" w:hAnsiTheme="minorHAnsi"/>
                <w:i/>
                <w:color w:val="538135" w:themeColor="accent6" w:themeShade="BF"/>
              </w:rPr>
              <w:t>(remove if REDCap database)</w:t>
            </w:r>
          </w:p>
        </w:tc>
        <w:tc>
          <w:tcPr>
            <w:tcW w:w="4058" w:type="dxa"/>
            <w:vAlign w:val="center"/>
          </w:tcPr>
          <w:p w14:paraId="5FA9D27F" w14:textId="77777777" w:rsidR="008250B0" w:rsidRPr="00E04A8B" w:rsidRDefault="008250B0" w:rsidP="004927CF">
            <w:pPr>
              <w:rPr>
                <w:rFonts w:asciiTheme="minorHAnsi" w:hAnsiTheme="minorHAnsi"/>
              </w:rPr>
            </w:pPr>
          </w:p>
        </w:tc>
        <w:tc>
          <w:tcPr>
            <w:tcW w:w="3313" w:type="dxa"/>
            <w:vAlign w:val="center"/>
          </w:tcPr>
          <w:p w14:paraId="10FD3293" w14:textId="77777777" w:rsidR="008250B0" w:rsidRPr="00E04A8B" w:rsidRDefault="008250B0" w:rsidP="004927CF">
            <w:pPr>
              <w:rPr>
                <w:rFonts w:asciiTheme="minorHAnsi" w:hAnsiTheme="minorHAnsi"/>
              </w:rPr>
            </w:pPr>
          </w:p>
        </w:tc>
      </w:tr>
      <w:tr w:rsidR="004927CF" w14:paraId="08778537" w14:textId="77777777" w:rsidTr="004927CF">
        <w:trPr>
          <w:trHeight w:val="425"/>
        </w:trPr>
        <w:tc>
          <w:tcPr>
            <w:tcW w:w="2552" w:type="dxa"/>
            <w:vAlign w:val="center"/>
          </w:tcPr>
          <w:p w14:paraId="5F42A911" w14:textId="07963B51" w:rsidR="004927CF" w:rsidRPr="00E04A8B" w:rsidRDefault="004927CF" w:rsidP="004927CF">
            <w:pPr>
              <w:rPr>
                <w:rFonts w:asciiTheme="minorHAnsi" w:hAnsiTheme="minorHAnsi"/>
              </w:rPr>
            </w:pPr>
            <w:r w:rsidRPr="00E04A8B">
              <w:rPr>
                <w:rFonts w:asciiTheme="minorHAnsi" w:hAnsiTheme="minorHAnsi"/>
              </w:rPr>
              <w:t>Data Manager</w:t>
            </w:r>
          </w:p>
        </w:tc>
        <w:tc>
          <w:tcPr>
            <w:tcW w:w="4058" w:type="dxa"/>
            <w:vAlign w:val="center"/>
          </w:tcPr>
          <w:p w14:paraId="1B5CDCB3" w14:textId="77777777" w:rsidR="004927CF" w:rsidRPr="00E04A8B" w:rsidRDefault="004927CF" w:rsidP="004927CF">
            <w:pPr>
              <w:rPr>
                <w:rFonts w:asciiTheme="minorHAnsi" w:hAnsiTheme="minorHAnsi"/>
              </w:rPr>
            </w:pPr>
          </w:p>
        </w:tc>
        <w:tc>
          <w:tcPr>
            <w:tcW w:w="3313" w:type="dxa"/>
            <w:vAlign w:val="center"/>
          </w:tcPr>
          <w:p w14:paraId="548B8B9A" w14:textId="77777777" w:rsidR="004927CF" w:rsidRPr="00E04A8B" w:rsidRDefault="004927CF" w:rsidP="004927CF">
            <w:pPr>
              <w:rPr>
                <w:rFonts w:asciiTheme="minorHAnsi" w:hAnsiTheme="minorHAnsi"/>
              </w:rPr>
            </w:pPr>
          </w:p>
        </w:tc>
      </w:tr>
      <w:tr w:rsidR="004927CF" w14:paraId="78A1A2C7" w14:textId="77777777" w:rsidTr="004927CF">
        <w:trPr>
          <w:trHeight w:val="425"/>
        </w:trPr>
        <w:tc>
          <w:tcPr>
            <w:tcW w:w="2552" w:type="dxa"/>
            <w:vAlign w:val="center"/>
          </w:tcPr>
          <w:p w14:paraId="630ED05C" w14:textId="00E2ADDF" w:rsidR="004927CF" w:rsidRPr="00E04A8B" w:rsidRDefault="008250B0" w:rsidP="004927CF">
            <w:pPr>
              <w:rPr>
                <w:rFonts w:asciiTheme="minorHAnsi" w:hAnsiTheme="minorHAnsi"/>
              </w:rPr>
            </w:pPr>
            <w:r w:rsidRPr="00E04A8B">
              <w:rPr>
                <w:rFonts w:asciiTheme="minorHAnsi" w:hAnsiTheme="minorHAnsi"/>
              </w:rPr>
              <w:t>Trial</w:t>
            </w:r>
            <w:r w:rsidR="004927CF" w:rsidRPr="00E04A8B">
              <w:rPr>
                <w:rFonts w:asciiTheme="minorHAnsi" w:hAnsiTheme="minorHAnsi"/>
              </w:rPr>
              <w:t xml:space="preserve"> Monitor</w:t>
            </w:r>
          </w:p>
        </w:tc>
        <w:tc>
          <w:tcPr>
            <w:tcW w:w="4058" w:type="dxa"/>
            <w:vAlign w:val="center"/>
          </w:tcPr>
          <w:p w14:paraId="4A5C5760" w14:textId="77777777" w:rsidR="004927CF" w:rsidRPr="00E04A8B" w:rsidRDefault="004927CF" w:rsidP="004927CF">
            <w:pPr>
              <w:rPr>
                <w:rFonts w:asciiTheme="minorHAnsi" w:hAnsiTheme="minorHAnsi"/>
              </w:rPr>
            </w:pPr>
          </w:p>
        </w:tc>
        <w:tc>
          <w:tcPr>
            <w:tcW w:w="3313" w:type="dxa"/>
            <w:vAlign w:val="center"/>
          </w:tcPr>
          <w:p w14:paraId="5390E4AD" w14:textId="77777777" w:rsidR="004927CF" w:rsidRPr="00E04A8B" w:rsidRDefault="004927CF" w:rsidP="004927CF">
            <w:pPr>
              <w:rPr>
                <w:rFonts w:asciiTheme="minorHAnsi" w:hAnsiTheme="minorHAnsi"/>
              </w:rPr>
            </w:pPr>
          </w:p>
        </w:tc>
      </w:tr>
    </w:tbl>
    <w:p w14:paraId="52A53090" w14:textId="02B070D0" w:rsidR="002413EC" w:rsidRPr="00E04A8B" w:rsidRDefault="002413EC">
      <w:pPr>
        <w:rPr>
          <w:rFonts w:asciiTheme="minorHAnsi" w:hAnsiTheme="minorHAnsi"/>
        </w:rPr>
      </w:pPr>
    </w:p>
    <w:p w14:paraId="45E48B38" w14:textId="60BAC347" w:rsidR="006C4858" w:rsidRPr="00E04A8B" w:rsidRDefault="006C4858">
      <w:pPr>
        <w:rPr>
          <w:rFonts w:asciiTheme="minorHAnsi" w:hAnsiTheme="minorHAnsi"/>
        </w:rPr>
      </w:pPr>
      <w:r w:rsidRPr="00E04A8B">
        <w:rPr>
          <w:rFonts w:asciiTheme="minorHAnsi" w:hAnsiTheme="minorHAnsi"/>
        </w:rPr>
        <w:t>*Two statisticians are allocated to the trial with the Trial Statistician remaining blinded to the aggregate data by treatment.  The Unblinded Statistician will have access to all data</w:t>
      </w:r>
    </w:p>
    <w:p w14:paraId="2644E712" w14:textId="77777777" w:rsidR="002413EC" w:rsidRPr="00E04A8B" w:rsidRDefault="002413EC">
      <w:pPr>
        <w:rPr>
          <w:rFonts w:asciiTheme="minorHAnsi" w:hAnsiTheme="minorHAnsi"/>
        </w:rPr>
      </w:pPr>
    </w:p>
    <w:p w14:paraId="3C616073" w14:textId="1748A9D5" w:rsidR="001E30E3" w:rsidRDefault="002413EC">
      <w:pPr>
        <w:rPr>
          <w:rFonts w:asciiTheme="minorHAnsi" w:hAnsiTheme="minorHAnsi"/>
          <w:sz w:val="22"/>
          <w:szCs w:val="22"/>
        </w:rPr>
      </w:pPr>
      <w:r w:rsidRPr="002413EC">
        <w:rPr>
          <w:rFonts w:asciiTheme="minorHAnsi" w:hAnsiTheme="minorHAnsi"/>
          <w:sz w:val="22"/>
          <w:szCs w:val="22"/>
        </w:rPr>
        <w:t xml:space="preserve"> </w:t>
      </w:r>
    </w:p>
    <w:p w14:paraId="59A81C0E" w14:textId="370C44B9" w:rsidR="00B41CF3" w:rsidRDefault="00B41CF3">
      <w:pPr>
        <w:rPr>
          <w:rFonts w:asciiTheme="minorHAnsi" w:hAnsiTheme="minorHAnsi"/>
          <w:sz w:val="22"/>
          <w:szCs w:val="22"/>
        </w:rPr>
      </w:pPr>
    </w:p>
    <w:p w14:paraId="6CB54146" w14:textId="098B8B3B" w:rsidR="00B41CF3" w:rsidRDefault="00B41CF3">
      <w:pPr>
        <w:rPr>
          <w:rFonts w:asciiTheme="minorHAnsi" w:hAnsiTheme="minorHAnsi"/>
          <w:sz w:val="22"/>
          <w:szCs w:val="22"/>
        </w:rPr>
      </w:pPr>
    </w:p>
    <w:p w14:paraId="4969051D" w14:textId="77777777" w:rsidR="00B41CF3" w:rsidRDefault="00B41CF3">
      <w:pPr>
        <w:rPr>
          <w:rFonts w:asciiTheme="minorHAnsi" w:hAnsiTheme="minorHAnsi"/>
          <w:sz w:val="22"/>
          <w:szCs w:val="22"/>
        </w:rPr>
      </w:pPr>
    </w:p>
    <w:p w14:paraId="723911AB" w14:textId="66E8FB44" w:rsidR="002F5234" w:rsidRDefault="002F5234">
      <w:pPr>
        <w:rPr>
          <w:rFonts w:asciiTheme="minorHAnsi" w:hAnsiTheme="minorHAnsi"/>
          <w:sz w:val="22"/>
          <w:szCs w:val="22"/>
        </w:rPr>
      </w:pPr>
    </w:p>
    <w:p w14:paraId="12FC4FA6" w14:textId="412FCEEC" w:rsidR="002F5234" w:rsidRDefault="002F5234">
      <w:pPr>
        <w:rPr>
          <w:rFonts w:asciiTheme="minorHAnsi" w:hAnsiTheme="minorHAnsi"/>
          <w:sz w:val="22"/>
          <w:szCs w:val="22"/>
        </w:rPr>
      </w:pPr>
    </w:p>
    <w:p w14:paraId="6222033B" w14:textId="2F03AAD2" w:rsidR="002F5234" w:rsidRDefault="002F5234">
      <w:pPr>
        <w:rPr>
          <w:rFonts w:asciiTheme="minorHAnsi" w:hAnsiTheme="minorHAnsi"/>
          <w:sz w:val="22"/>
          <w:szCs w:val="22"/>
        </w:rPr>
      </w:pPr>
    </w:p>
    <w:p w14:paraId="087645E2" w14:textId="664A3B89" w:rsidR="002F5234" w:rsidRPr="008250B0" w:rsidRDefault="002F5234">
      <w:pPr>
        <w:rPr>
          <w:rFonts w:asciiTheme="minorHAnsi" w:hAnsiTheme="minorHAnsi" w:cstheme="minorHAnsi"/>
          <w:i/>
          <w:color w:val="538135" w:themeColor="accent6" w:themeShade="BF"/>
          <w:sz w:val="22"/>
          <w:szCs w:val="22"/>
        </w:rPr>
      </w:pPr>
      <w:r w:rsidRPr="008250B0">
        <w:rPr>
          <w:rFonts w:asciiTheme="minorHAnsi" w:hAnsiTheme="minorHAnsi" w:cstheme="minorHAnsi"/>
          <w:i/>
          <w:color w:val="538135" w:themeColor="accent6" w:themeShade="BF"/>
          <w:sz w:val="22"/>
          <w:szCs w:val="22"/>
        </w:rPr>
        <w:t xml:space="preserve">Please complete the table below detailing the </w:t>
      </w:r>
      <w:r w:rsidR="008250B0">
        <w:rPr>
          <w:rFonts w:asciiTheme="minorHAnsi" w:hAnsiTheme="minorHAnsi" w:cstheme="minorHAnsi"/>
          <w:i/>
          <w:color w:val="538135" w:themeColor="accent6" w:themeShade="BF"/>
          <w:sz w:val="22"/>
          <w:szCs w:val="22"/>
        </w:rPr>
        <w:t xml:space="preserve">personnel responsible for the tasks listed.  </w:t>
      </w:r>
      <w:r w:rsidR="00D14678" w:rsidRPr="008250B0">
        <w:rPr>
          <w:rFonts w:asciiTheme="minorHAnsi" w:hAnsiTheme="minorHAnsi" w:cstheme="minorHAnsi"/>
          <w:i/>
          <w:color w:val="538135" w:themeColor="accent6" w:themeShade="BF"/>
          <w:sz w:val="22"/>
          <w:szCs w:val="22"/>
        </w:rPr>
        <w:t xml:space="preserve"> The responsibilities detailed in </w:t>
      </w:r>
      <w:r w:rsidR="00FD7676" w:rsidRPr="008250B0">
        <w:rPr>
          <w:rFonts w:asciiTheme="minorHAnsi" w:hAnsiTheme="minorHAnsi" w:cstheme="minorHAnsi"/>
          <w:i/>
          <w:color w:val="538135" w:themeColor="accent6" w:themeShade="BF"/>
          <w:sz w:val="22"/>
          <w:szCs w:val="22"/>
        </w:rPr>
        <w:t>this</w:t>
      </w:r>
      <w:r w:rsidR="00D14678" w:rsidRPr="008250B0">
        <w:rPr>
          <w:rFonts w:asciiTheme="minorHAnsi" w:hAnsiTheme="minorHAnsi" w:cstheme="minorHAnsi"/>
          <w:i/>
          <w:color w:val="538135" w:themeColor="accent6" w:themeShade="BF"/>
          <w:sz w:val="22"/>
          <w:szCs w:val="22"/>
        </w:rPr>
        <w:t xml:space="preserve"> template</w:t>
      </w:r>
      <w:r w:rsidRPr="008250B0">
        <w:rPr>
          <w:rFonts w:asciiTheme="minorHAnsi" w:hAnsiTheme="minorHAnsi" w:cstheme="minorHAnsi"/>
          <w:i/>
          <w:color w:val="538135" w:themeColor="accent6" w:themeShade="BF"/>
          <w:sz w:val="22"/>
          <w:szCs w:val="22"/>
        </w:rPr>
        <w:t xml:space="preserve"> </w:t>
      </w:r>
      <w:r w:rsidR="00D14678" w:rsidRPr="008250B0">
        <w:rPr>
          <w:rFonts w:asciiTheme="minorHAnsi" w:hAnsiTheme="minorHAnsi" w:cstheme="minorHAnsi"/>
          <w:i/>
          <w:color w:val="538135" w:themeColor="accent6" w:themeShade="BF"/>
          <w:sz w:val="22"/>
          <w:szCs w:val="22"/>
        </w:rPr>
        <w:t>a</w:t>
      </w:r>
      <w:r w:rsidRPr="008250B0">
        <w:rPr>
          <w:rFonts w:asciiTheme="minorHAnsi" w:hAnsiTheme="minorHAnsi" w:cstheme="minorHAnsi"/>
          <w:i/>
          <w:color w:val="538135" w:themeColor="accent6" w:themeShade="BF"/>
          <w:sz w:val="22"/>
          <w:szCs w:val="22"/>
        </w:rPr>
        <w:t xml:space="preserve">re </w:t>
      </w:r>
      <w:r w:rsidR="005F07CC" w:rsidRPr="008250B0">
        <w:rPr>
          <w:rFonts w:asciiTheme="minorHAnsi" w:hAnsiTheme="minorHAnsi" w:cstheme="minorHAnsi"/>
          <w:i/>
          <w:color w:val="538135" w:themeColor="accent6" w:themeShade="BF"/>
          <w:sz w:val="22"/>
          <w:szCs w:val="22"/>
        </w:rPr>
        <w:t>based on normal practice</w:t>
      </w:r>
      <w:r w:rsidRPr="008250B0">
        <w:rPr>
          <w:rFonts w:asciiTheme="minorHAnsi" w:hAnsiTheme="minorHAnsi" w:cstheme="minorHAnsi"/>
          <w:i/>
          <w:color w:val="538135" w:themeColor="accent6" w:themeShade="BF"/>
          <w:sz w:val="22"/>
          <w:szCs w:val="22"/>
        </w:rPr>
        <w:t xml:space="preserve"> and may be amended </w:t>
      </w:r>
      <w:r w:rsidR="00D050A4" w:rsidRPr="008250B0">
        <w:rPr>
          <w:rFonts w:asciiTheme="minorHAnsi" w:hAnsiTheme="minorHAnsi" w:cstheme="minorHAnsi"/>
          <w:i/>
          <w:color w:val="538135" w:themeColor="accent6" w:themeShade="BF"/>
          <w:sz w:val="22"/>
          <w:szCs w:val="22"/>
        </w:rPr>
        <w:t>where</w:t>
      </w:r>
      <w:r w:rsidRPr="008250B0">
        <w:rPr>
          <w:rFonts w:asciiTheme="minorHAnsi" w:hAnsiTheme="minorHAnsi" w:cstheme="minorHAnsi"/>
          <w:i/>
          <w:color w:val="538135" w:themeColor="accent6" w:themeShade="BF"/>
          <w:sz w:val="22"/>
          <w:szCs w:val="22"/>
        </w:rPr>
        <w:t xml:space="preserve"> appropriate for the study.  </w:t>
      </w:r>
    </w:p>
    <w:p w14:paraId="35C46525" w14:textId="77777777" w:rsidR="002F5234" w:rsidRPr="008250B0" w:rsidRDefault="002F5234">
      <w:pPr>
        <w:rPr>
          <w:rFonts w:asciiTheme="minorHAnsi" w:hAnsiTheme="minorHAnsi" w:cstheme="minorHAnsi"/>
          <w:i/>
          <w:color w:val="538135" w:themeColor="accent6" w:themeShade="BF"/>
          <w:sz w:val="22"/>
          <w:szCs w:val="22"/>
        </w:rPr>
      </w:pPr>
    </w:p>
    <w:p w14:paraId="63094381" w14:textId="69F35E19" w:rsidR="002F5234" w:rsidRPr="008250B0" w:rsidRDefault="002F5234" w:rsidP="002F5234">
      <w:pPr>
        <w:rPr>
          <w:rFonts w:asciiTheme="minorHAnsi" w:hAnsiTheme="minorHAnsi"/>
          <w:color w:val="538135" w:themeColor="accent6" w:themeShade="BF"/>
          <w:sz w:val="22"/>
          <w:szCs w:val="22"/>
        </w:rPr>
      </w:pPr>
      <w:r w:rsidRPr="008250B0">
        <w:rPr>
          <w:rFonts w:asciiTheme="minorHAnsi" w:hAnsiTheme="minorHAnsi" w:cstheme="minorHAnsi"/>
          <w:i/>
          <w:color w:val="538135" w:themeColor="accent6" w:themeShade="BF"/>
          <w:sz w:val="22"/>
          <w:szCs w:val="22"/>
        </w:rPr>
        <w:t>*If the trial is ACCORD sponsored and has been risk assessed, the sponsor must review the CRF prior to initial release. The sponsor must also review completed testing documentation prior to initial release</w:t>
      </w:r>
      <w:r w:rsidR="004D3BA5" w:rsidRPr="008250B0">
        <w:rPr>
          <w:rFonts w:asciiTheme="minorHAnsi" w:hAnsiTheme="minorHAnsi" w:cstheme="minorHAnsi"/>
          <w:i/>
          <w:color w:val="538135" w:themeColor="accent6" w:themeShade="BF"/>
          <w:sz w:val="22"/>
          <w:szCs w:val="22"/>
        </w:rPr>
        <w:t>. Please refer to the ACCORD website and current</w:t>
      </w:r>
      <w:r w:rsidR="00D050A4" w:rsidRPr="008250B0">
        <w:rPr>
          <w:rFonts w:asciiTheme="minorHAnsi" w:hAnsiTheme="minorHAnsi" w:cstheme="minorHAnsi"/>
          <w:i/>
          <w:color w:val="538135" w:themeColor="accent6" w:themeShade="BF"/>
          <w:sz w:val="22"/>
          <w:szCs w:val="22"/>
        </w:rPr>
        <w:t xml:space="preserve"> ACCORD</w:t>
      </w:r>
      <w:r w:rsidR="004D3BA5" w:rsidRPr="008250B0">
        <w:rPr>
          <w:rFonts w:asciiTheme="minorHAnsi" w:hAnsiTheme="minorHAnsi" w:cstheme="minorHAnsi"/>
          <w:i/>
          <w:color w:val="538135" w:themeColor="accent6" w:themeShade="BF"/>
          <w:sz w:val="22"/>
          <w:szCs w:val="22"/>
        </w:rPr>
        <w:t xml:space="preserve"> SOPs</w:t>
      </w:r>
      <w:r w:rsidR="00D050A4" w:rsidRPr="008250B0">
        <w:rPr>
          <w:rFonts w:asciiTheme="minorHAnsi" w:hAnsiTheme="minorHAnsi" w:cstheme="minorHAnsi"/>
          <w:i/>
          <w:color w:val="538135" w:themeColor="accent6" w:themeShade="BF"/>
          <w:sz w:val="22"/>
          <w:szCs w:val="22"/>
        </w:rPr>
        <w:t xml:space="preserve"> and policies</w:t>
      </w:r>
      <w:r w:rsidR="004D3BA5" w:rsidRPr="008250B0">
        <w:rPr>
          <w:rFonts w:asciiTheme="minorHAnsi" w:hAnsiTheme="minorHAnsi" w:cstheme="minorHAnsi"/>
          <w:i/>
          <w:color w:val="538135" w:themeColor="accent6" w:themeShade="BF"/>
          <w:sz w:val="22"/>
          <w:szCs w:val="22"/>
        </w:rPr>
        <w:t xml:space="preserve"> for further </w:t>
      </w:r>
      <w:r w:rsidR="00D050A4" w:rsidRPr="008250B0">
        <w:rPr>
          <w:rFonts w:asciiTheme="minorHAnsi" w:hAnsiTheme="minorHAnsi" w:cstheme="minorHAnsi"/>
          <w:i/>
          <w:color w:val="538135" w:themeColor="accent6" w:themeShade="BF"/>
          <w:sz w:val="22"/>
          <w:szCs w:val="22"/>
        </w:rPr>
        <w:t>information</w:t>
      </w:r>
    </w:p>
    <w:p w14:paraId="401CBA87" w14:textId="77777777" w:rsidR="002F5234" w:rsidRDefault="002F5234">
      <w:pPr>
        <w:rPr>
          <w:rFonts w:asciiTheme="minorHAnsi" w:hAnsiTheme="minorHAnsi"/>
          <w:sz w:val="22"/>
          <w:szCs w:val="22"/>
        </w:rPr>
      </w:pPr>
    </w:p>
    <w:tbl>
      <w:tblPr>
        <w:tblStyle w:val="TableGrid"/>
        <w:tblW w:w="9781" w:type="dxa"/>
        <w:tblInd w:w="-15"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560"/>
        <w:gridCol w:w="1701"/>
        <w:gridCol w:w="1275"/>
        <w:gridCol w:w="1701"/>
        <w:gridCol w:w="1843"/>
        <w:gridCol w:w="1701"/>
      </w:tblGrid>
      <w:tr w:rsidR="008250B0" w:rsidRPr="004927CF" w14:paraId="7BD03B32" w14:textId="77777777" w:rsidTr="008250B0">
        <w:trPr>
          <w:trHeight w:val="567"/>
        </w:trPr>
        <w:tc>
          <w:tcPr>
            <w:tcW w:w="1560" w:type="dxa"/>
            <w:shd w:val="clear" w:color="auto" w:fill="BFBFBF" w:themeFill="background1" w:themeFillShade="BF"/>
            <w:vAlign w:val="center"/>
          </w:tcPr>
          <w:p w14:paraId="169D533B" w14:textId="39B5466F" w:rsidR="008250B0" w:rsidRPr="004927CF" w:rsidRDefault="008250B0" w:rsidP="008A41D5">
            <w:pPr>
              <w:rPr>
                <w:rFonts w:asciiTheme="minorHAnsi" w:hAnsiTheme="minorHAnsi"/>
                <w:b/>
                <w:sz w:val="22"/>
                <w:szCs w:val="22"/>
              </w:rPr>
            </w:pPr>
            <w:r>
              <w:rPr>
                <w:rFonts w:asciiTheme="minorHAnsi" w:hAnsiTheme="minorHAnsi"/>
                <w:b/>
                <w:sz w:val="22"/>
                <w:szCs w:val="22"/>
              </w:rPr>
              <w:t>Activity</w:t>
            </w:r>
          </w:p>
        </w:tc>
        <w:tc>
          <w:tcPr>
            <w:tcW w:w="1701" w:type="dxa"/>
            <w:shd w:val="clear" w:color="auto" w:fill="BFBFBF" w:themeFill="background1" w:themeFillShade="BF"/>
            <w:vAlign w:val="center"/>
          </w:tcPr>
          <w:p w14:paraId="2C8EBBF4" w14:textId="3E4906BE" w:rsidR="008250B0" w:rsidRPr="004927CF" w:rsidRDefault="008250B0" w:rsidP="002F5234">
            <w:pPr>
              <w:jc w:val="center"/>
              <w:rPr>
                <w:rFonts w:asciiTheme="minorHAnsi" w:hAnsiTheme="minorHAnsi"/>
                <w:b/>
                <w:sz w:val="22"/>
                <w:szCs w:val="22"/>
              </w:rPr>
            </w:pPr>
            <w:r>
              <w:rPr>
                <w:rFonts w:asciiTheme="minorHAnsi" w:hAnsiTheme="minorHAnsi"/>
                <w:b/>
                <w:sz w:val="22"/>
                <w:szCs w:val="22"/>
              </w:rPr>
              <w:t>Trial Team</w:t>
            </w:r>
          </w:p>
        </w:tc>
        <w:tc>
          <w:tcPr>
            <w:tcW w:w="1275" w:type="dxa"/>
            <w:shd w:val="clear" w:color="auto" w:fill="BFBFBF" w:themeFill="background1" w:themeFillShade="BF"/>
            <w:vAlign w:val="center"/>
          </w:tcPr>
          <w:p w14:paraId="7ACD37FC" w14:textId="53E246A2" w:rsidR="008250B0" w:rsidRPr="004927CF" w:rsidRDefault="008250B0" w:rsidP="002F5234">
            <w:pPr>
              <w:jc w:val="center"/>
              <w:rPr>
                <w:rFonts w:asciiTheme="minorHAnsi" w:hAnsiTheme="minorHAnsi"/>
                <w:b/>
                <w:sz w:val="22"/>
                <w:szCs w:val="22"/>
              </w:rPr>
            </w:pPr>
            <w:r>
              <w:rPr>
                <w:rFonts w:asciiTheme="minorHAnsi" w:hAnsiTheme="minorHAnsi"/>
                <w:b/>
                <w:sz w:val="22"/>
                <w:szCs w:val="22"/>
              </w:rPr>
              <w:t>TM</w:t>
            </w:r>
            <w:r w:rsidR="008C473E">
              <w:rPr>
                <w:rFonts w:asciiTheme="minorHAnsi" w:hAnsiTheme="minorHAnsi"/>
                <w:b/>
                <w:sz w:val="22"/>
                <w:szCs w:val="22"/>
              </w:rPr>
              <w:t xml:space="preserve"> Team</w:t>
            </w:r>
          </w:p>
        </w:tc>
        <w:tc>
          <w:tcPr>
            <w:tcW w:w="1701" w:type="dxa"/>
            <w:shd w:val="clear" w:color="auto" w:fill="BFBFBF" w:themeFill="background1" w:themeFillShade="BF"/>
            <w:vAlign w:val="center"/>
          </w:tcPr>
          <w:p w14:paraId="2DE9AF2A" w14:textId="5056444B" w:rsidR="008250B0" w:rsidRPr="004927CF" w:rsidRDefault="003A762A" w:rsidP="008C473E">
            <w:pPr>
              <w:jc w:val="center"/>
              <w:rPr>
                <w:rFonts w:asciiTheme="minorHAnsi" w:hAnsiTheme="minorHAnsi"/>
                <w:b/>
                <w:sz w:val="22"/>
                <w:szCs w:val="22"/>
              </w:rPr>
            </w:pPr>
            <w:r>
              <w:rPr>
                <w:rFonts w:asciiTheme="minorHAnsi" w:hAnsiTheme="minorHAnsi"/>
                <w:b/>
                <w:sz w:val="22"/>
                <w:szCs w:val="22"/>
              </w:rPr>
              <w:t>DM&amp;P</w:t>
            </w:r>
            <w:r w:rsidR="008C473E">
              <w:rPr>
                <w:rFonts w:asciiTheme="minorHAnsi" w:hAnsiTheme="minorHAnsi"/>
                <w:b/>
                <w:sz w:val="22"/>
                <w:szCs w:val="22"/>
              </w:rPr>
              <w:t xml:space="preserve"> Team</w:t>
            </w:r>
          </w:p>
        </w:tc>
        <w:tc>
          <w:tcPr>
            <w:tcW w:w="1843" w:type="dxa"/>
            <w:shd w:val="clear" w:color="auto" w:fill="BFBFBF" w:themeFill="background1" w:themeFillShade="BF"/>
            <w:vAlign w:val="center"/>
          </w:tcPr>
          <w:p w14:paraId="78F1B865" w14:textId="7A9650C8" w:rsidR="008250B0" w:rsidRPr="004927CF" w:rsidRDefault="008250B0" w:rsidP="002F5234">
            <w:pPr>
              <w:jc w:val="center"/>
              <w:rPr>
                <w:rFonts w:asciiTheme="minorHAnsi" w:hAnsiTheme="minorHAnsi"/>
                <w:b/>
                <w:sz w:val="22"/>
                <w:szCs w:val="22"/>
              </w:rPr>
            </w:pPr>
            <w:r>
              <w:rPr>
                <w:rFonts w:asciiTheme="minorHAnsi" w:hAnsiTheme="minorHAnsi"/>
                <w:b/>
                <w:sz w:val="22"/>
                <w:szCs w:val="22"/>
              </w:rPr>
              <w:t>Statistician</w:t>
            </w:r>
          </w:p>
        </w:tc>
        <w:tc>
          <w:tcPr>
            <w:tcW w:w="1701" w:type="dxa"/>
            <w:shd w:val="clear" w:color="auto" w:fill="BFBFBF" w:themeFill="background1" w:themeFillShade="BF"/>
            <w:vAlign w:val="center"/>
          </w:tcPr>
          <w:p w14:paraId="6DE16AEF" w14:textId="23C94004" w:rsidR="008250B0" w:rsidRPr="004927CF" w:rsidRDefault="008250B0" w:rsidP="002F5234">
            <w:pPr>
              <w:jc w:val="center"/>
              <w:rPr>
                <w:rFonts w:asciiTheme="minorHAnsi" w:hAnsiTheme="minorHAnsi"/>
                <w:b/>
                <w:sz w:val="22"/>
                <w:szCs w:val="22"/>
              </w:rPr>
            </w:pPr>
            <w:r>
              <w:rPr>
                <w:rFonts w:asciiTheme="minorHAnsi" w:hAnsiTheme="minorHAnsi"/>
                <w:b/>
                <w:sz w:val="22"/>
                <w:szCs w:val="22"/>
              </w:rPr>
              <w:t>Sponsor</w:t>
            </w:r>
          </w:p>
        </w:tc>
      </w:tr>
      <w:tr w:rsidR="008250B0" w:rsidRPr="00E04A8B" w14:paraId="48F9FB1C" w14:textId="77777777" w:rsidTr="008250B0">
        <w:trPr>
          <w:trHeight w:val="454"/>
        </w:trPr>
        <w:tc>
          <w:tcPr>
            <w:tcW w:w="1560" w:type="dxa"/>
            <w:vAlign w:val="center"/>
          </w:tcPr>
          <w:p w14:paraId="1D7F079B" w14:textId="361C4E95" w:rsidR="008250B0" w:rsidRPr="00E04A8B" w:rsidRDefault="008250B0" w:rsidP="008A41D5">
            <w:pPr>
              <w:rPr>
                <w:rFonts w:asciiTheme="minorHAnsi" w:hAnsiTheme="minorHAnsi"/>
              </w:rPr>
            </w:pPr>
            <w:r w:rsidRPr="00E04A8B">
              <w:rPr>
                <w:rFonts w:asciiTheme="minorHAnsi" w:hAnsiTheme="minorHAnsi"/>
              </w:rPr>
              <w:t>CRF Design</w:t>
            </w:r>
          </w:p>
        </w:tc>
        <w:tc>
          <w:tcPr>
            <w:tcW w:w="1701" w:type="dxa"/>
            <w:vAlign w:val="center"/>
          </w:tcPr>
          <w:p w14:paraId="40DB7BDC" w14:textId="7000E1E8" w:rsidR="008250B0" w:rsidRPr="00E04A8B" w:rsidRDefault="008250B0" w:rsidP="002F5234">
            <w:pPr>
              <w:jc w:val="center"/>
              <w:rPr>
                <w:rFonts w:asciiTheme="minorHAnsi" w:hAnsiTheme="minorHAnsi"/>
              </w:rPr>
            </w:pPr>
          </w:p>
        </w:tc>
        <w:tc>
          <w:tcPr>
            <w:tcW w:w="1275" w:type="dxa"/>
            <w:vAlign w:val="center"/>
          </w:tcPr>
          <w:p w14:paraId="3F2B7A05" w14:textId="2F5F2450" w:rsidR="008250B0" w:rsidRPr="00E04A8B" w:rsidRDefault="008250B0" w:rsidP="002F5234">
            <w:pPr>
              <w:jc w:val="center"/>
              <w:rPr>
                <w:rFonts w:asciiTheme="minorHAnsi" w:hAnsiTheme="minorHAnsi"/>
              </w:rPr>
            </w:pPr>
          </w:p>
        </w:tc>
        <w:tc>
          <w:tcPr>
            <w:tcW w:w="1701" w:type="dxa"/>
            <w:vAlign w:val="center"/>
          </w:tcPr>
          <w:p w14:paraId="01F4D628" w14:textId="29976089" w:rsidR="008250B0" w:rsidRPr="00E04A8B" w:rsidRDefault="008250B0" w:rsidP="002F5234">
            <w:pPr>
              <w:jc w:val="center"/>
              <w:rPr>
                <w:rFonts w:asciiTheme="minorHAnsi" w:hAnsiTheme="minorHAnsi"/>
              </w:rPr>
            </w:pPr>
          </w:p>
        </w:tc>
        <w:tc>
          <w:tcPr>
            <w:tcW w:w="1843" w:type="dxa"/>
            <w:vAlign w:val="center"/>
          </w:tcPr>
          <w:p w14:paraId="28C862D2" w14:textId="59082C46" w:rsidR="008250B0" w:rsidRPr="00E04A8B" w:rsidRDefault="008250B0" w:rsidP="002F5234">
            <w:pPr>
              <w:jc w:val="center"/>
              <w:rPr>
                <w:rFonts w:asciiTheme="minorHAnsi" w:hAnsiTheme="minorHAnsi"/>
              </w:rPr>
            </w:pPr>
          </w:p>
        </w:tc>
        <w:tc>
          <w:tcPr>
            <w:tcW w:w="1701" w:type="dxa"/>
            <w:vAlign w:val="center"/>
          </w:tcPr>
          <w:p w14:paraId="1A5EFC19" w14:textId="59368E1A" w:rsidR="008250B0" w:rsidRPr="00E04A8B" w:rsidRDefault="008250B0" w:rsidP="002F5234">
            <w:pPr>
              <w:jc w:val="center"/>
              <w:rPr>
                <w:rFonts w:asciiTheme="minorHAnsi" w:hAnsiTheme="minorHAnsi"/>
              </w:rPr>
            </w:pPr>
          </w:p>
        </w:tc>
      </w:tr>
      <w:tr w:rsidR="008250B0" w:rsidRPr="00E04A8B" w14:paraId="3FC875F8" w14:textId="77777777" w:rsidTr="008250B0">
        <w:trPr>
          <w:trHeight w:val="454"/>
        </w:trPr>
        <w:tc>
          <w:tcPr>
            <w:tcW w:w="1560" w:type="dxa"/>
            <w:vAlign w:val="center"/>
          </w:tcPr>
          <w:p w14:paraId="1314C68E" w14:textId="39B79F74" w:rsidR="008250B0" w:rsidRPr="00E04A8B" w:rsidRDefault="008250B0" w:rsidP="008A41D5">
            <w:pPr>
              <w:rPr>
                <w:rFonts w:asciiTheme="minorHAnsi" w:hAnsiTheme="minorHAnsi"/>
              </w:rPr>
            </w:pPr>
            <w:r w:rsidRPr="00E04A8B">
              <w:rPr>
                <w:rFonts w:asciiTheme="minorHAnsi" w:hAnsiTheme="minorHAnsi"/>
              </w:rPr>
              <w:t>Database Development</w:t>
            </w:r>
          </w:p>
        </w:tc>
        <w:tc>
          <w:tcPr>
            <w:tcW w:w="1701" w:type="dxa"/>
            <w:vAlign w:val="center"/>
          </w:tcPr>
          <w:p w14:paraId="1F11E757" w14:textId="77777777" w:rsidR="008250B0" w:rsidRPr="00E04A8B" w:rsidRDefault="008250B0" w:rsidP="002F5234">
            <w:pPr>
              <w:jc w:val="center"/>
              <w:rPr>
                <w:rFonts w:asciiTheme="minorHAnsi" w:hAnsiTheme="minorHAnsi"/>
              </w:rPr>
            </w:pPr>
          </w:p>
        </w:tc>
        <w:tc>
          <w:tcPr>
            <w:tcW w:w="1275" w:type="dxa"/>
            <w:vAlign w:val="center"/>
          </w:tcPr>
          <w:p w14:paraId="0CE4BF76" w14:textId="77777777" w:rsidR="008250B0" w:rsidRPr="00E04A8B" w:rsidRDefault="008250B0" w:rsidP="002F5234">
            <w:pPr>
              <w:jc w:val="center"/>
              <w:rPr>
                <w:rFonts w:asciiTheme="minorHAnsi" w:hAnsiTheme="minorHAnsi"/>
              </w:rPr>
            </w:pPr>
          </w:p>
        </w:tc>
        <w:tc>
          <w:tcPr>
            <w:tcW w:w="1701" w:type="dxa"/>
            <w:vAlign w:val="center"/>
          </w:tcPr>
          <w:p w14:paraId="3E91D6F4" w14:textId="6CE7811B" w:rsidR="008250B0" w:rsidRPr="00E04A8B" w:rsidRDefault="008250B0" w:rsidP="002F5234">
            <w:pPr>
              <w:jc w:val="center"/>
              <w:rPr>
                <w:rFonts w:asciiTheme="minorHAnsi" w:hAnsiTheme="minorHAnsi"/>
              </w:rPr>
            </w:pPr>
          </w:p>
        </w:tc>
        <w:tc>
          <w:tcPr>
            <w:tcW w:w="1843" w:type="dxa"/>
            <w:vAlign w:val="center"/>
          </w:tcPr>
          <w:p w14:paraId="7BF0143F" w14:textId="77777777" w:rsidR="008250B0" w:rsidRPr="00E04A8B" w:rsidRDefault="008250B0" w:rsidP="002F5234">
            <w:pPr>
              <w:jc w:val="center"/>
              <w:rPr>
                <w:rFonts w:asciiTheme="minorHAnsi" w:hAnsiTheme="minorHAnsi"/>
              </w:rPr>
            </w:pPr>
          </w:p>
        </w:tc>
        <w:tc>
          <w:tcPr>
            <w:tcW w:w="1701" w:type="dxa"/>
            <w:vAlign w:val="center"/>
          </w:tcPr>
          <w:p w14:paraId="4445AB46" w14:textId="31A59E05" w:rsidR="008250B0" w:rsidRPr="00E04A8B" w:rsidRDefault="008250B0" w:rsidP="002F5234">
            <w:pPr>
              <w:jc w:val="center"/>
              <w:rPr>
                <w:rFonts w:asciiTheme="minorHAnsi" w:hAnsiTheme="minorHAnsi"/>
              </w:rPr>
            </w:pPr>
          </w:p>
        </w:tc>
      </w:tr>
      <w:tr w:rsidR="008250B0" w:rsidRPr="00E04A8B" w14:paraId="5FBAB6CC" w14:textId="77777777" w:rsidTr="008250B0">
        <w:trPr>
          <w:trHeight w:val="454"/>
        </w:trPr>
        <w:tc>
          <w:tcPr>
            <w:tcW w:w="1560" w:type="dxa"/>
            <w:vAlign w:val="center"/>
          </w:tcPr>
          <w:p w14:paraId="6E99B6F8" w14:textId="3CE53BFE" w:rsidR="008250B0" w:rsidRPr="00E04A8B" w:rsidRDefault="008250B0" w:rsidP="008A41D5">
            <w:pPr>
              <w:rPr>
                <w:rFonts w:asciiTheme="minorHAnsi" w:hAnsiTheme="minorHAnsi"/>
              </w:rPr>
            </w:pPr>
            <w:r w:rsidRPr="00E04A8B">
              <w:rPr>
                <w:rFonts w:asciiTheme="minorHAnsi" w:hAnsiTheme="minorHAnsi"/>
              </w:rPr>
              <w:t>Testing and Validation</w:t>
            </w:r>
          </w:p>
        </w:tc>
        <w:tc>
          <w:tcPr>
            <w:tcW w:w="1701" w:type="dxa"/>
            <w:vAlign w:val="center"/>
          </w:tcPr>
          <w:p w14:paraId="1A0D3EEF" w14:textId="579C9535" w:rsidR="008250B0" w:rsidRPr="00E04A8B" w:rsidRDefault="008250B0" w:rsidP="002F5234">
            <w:pPr>
              <w:jc w:val="center"/>
              <w:rPr>
                <w:rFonts w:asciiTheme="minorHAnsi" w:hAnsiTheme="minorHAnsi"/>
              </w:rPr>
            </w:pPr>
          </w:p>
        </w:tc>
        <w:tc>
          <w:tcPr>
            <w:tcW w:w="1275" w:type="dxa"/>
            <w:vAlign w:val="center"/>
          </w:tcPr>
          <w:p w14:paraId="09340D9A" w14:textId="0FA8BE63" w:rsidR="008250B0" w:rsidRPr="00E04A8B" w:rsidRDefault="008250B0" w:rsidP="002F5234">
            <w:pPr>
              <w:jc w:val="center"/>
              <w:rPr>
                <w:rFonts w:asciiTheme="minorHAnsi" w:hAnsiTheme="minorHAnsi"/>
              </w:rPr>
            </w:pPr>
          </w:p>
        </w:tc>
        <w:tc>
          <w:tcPr>
            <w:tcW w:w="1701" w:type="dxa"/>
            <w:vAlign w:val="center"/>
          </w:tcPr>
          <w:p w14:paraId="2CFA77F5" w14:textId="2921C5A9" w:rsidR="008250B0" w:rsidRPr="00E04A8B" w:rsidRDefault="008250B0" w:rsidP="002F5234">
            <w:pPr>
              <w:jc w:val="center"/>
              <w:rPr>
                <w:rFonts w:asciiTheme="minorHAnsi" w:hAnsiTheme="minorHAnsi"/>
              </w:rPr>
            </w:pPr>
          </w:p>
        </w:tc>
        <w:tc>
          <w:tcPr>
            <w:tcW w:w="1843" w:type="dxa"/>
            <w:vAlign w:val="center"/>
          </w:tcPr>
          <w:p w14:paraId="1FD8AF86" w14:textId="225B7199" w:rsidR="008250B0" w:rsidRPr="00E04A8B" w:rsidRDefault="008250B0" w:rsidP="002F5234">
            <w:pPr>
              <w:jc w:val="center"/>
              <w:rPr>
                <w:rFonts w:asciiTheme="minorHAnsi" w:hAnsiTheme="minorHAnsi"/>
              </w:rPr>
            </w:pPr>
          </w:p>
        </w:tc>
        <w:tc>
          <w:tcPr>
            <w:tcW w:w="1701" w:type="dxa"/>
            <w:vAlign w:val="center"/>
          </w:tcPr>
          <w:p w14:paraId="56D26006" w14:textId="14B57624" w:rsidR="008250B0" w:rsidRPr="00E04A8B" w:rsidRDefault="008250B0" w:rsidP="002F5234">
            <w:pPr>
              <w:jc w:val="center"/>
              <w:rPr>
                <w:rFonts w:asciiTheme="minorHAnsi" w:hAnsiTheme="minorHAnsi"/>
              </w:rPr>
            </w:pPr>
          </w:p>
        </w:tc>
      </w:tr>
      <w:tr w:rsidR="008250B0" w:rsidRPr="00E04A8B" w14:paraId="33B97E84" w14:textId="77777777" w:rsidTr="008250B0">
        <w:trPr>
          <w:trHeight w:val="454"/>
        </w:trPr>
        <w:tc>
          <w:tcPr>
            <w:tcW w:w="1560" w:type="dxa"/>
            <w:vAlign w:val="center"/>
          </w:tcPr>
          <w:p w14:paraId="031A8650" w14:textId="67FCC170" w:rsidR="008250B0" w:rsidRPr="00E04A8B" w:rsidRDefault="006C4858" w:rsidP="008A41D5">
            <w:pPr>
              <w:rPr>
                <w:rFonts w:asciiTheme="minorHAnsi" w:hAnsiTheme="minorHAnsi"/>
              </w:rPr>
            </w:pPr>
            <w:r w:rsidRPr="00E04A8B">
              <w:rPr>
                <w:rFonts w:asciiTheme="minorHAnsi" w:hAnsiTheme="minorHAnsi"/>
              </w:rPr>
              <w:t xml:space="preserve">Query and Missing Data Management </w:t>
            </w:r>
          </w:p>
        </w:tc>
        <w:tc>
          <w:tcPr>
            <w:tcW w:w="1701" w:type="dxa"/>
            <w:vAlign w:val="center"/>
          </w:tcPr>
          <w:p w14:paraId="2B9F52ED" w14:textId="77777777" w:rsidR="008250B0" w:rsidRPr="00E04A8B" w:rsidRDefault="008250B0" w:rsidP="002F5234">
            <w:pPr>
              <w:jc w:val="center"/>
              <w:rPr>
                <w:rFonts w:asciiTheme="minorHAnsi" w:hAnsiTheme="minorHAnsi"/>
              </w:rPr>
            </w:pPr>
          </w:p>
        </w:tc>
        <w:tc>
          <w:tcPr>
            <w:tcW w:w="1275" w:type="dxa"/>
            <w:vAlign w:val="center"/>
          </w:tcPr>
          <w:p w14:paraId="1A3D19DB" w14:textId="77777777" w:rsidR="008250B0" w:rsidRPr="00E04A8B" w:rsidRDefault="008250B0" w:rsidP="002F5234">
            <w:pPr>
              <w:jc w:val="center"/>
              <w:rPr>
                <w:rFonts w:asciiTheme="minorHAnsi" w:hAnsiTheme="minorHAnsi"/>
              </w:rPr>
            </w:pPr>
          </w:p>
        </w:tc>
        <w:tc>
          <w:tcPr>
            <w:tcW w:w="1701" w:type="dxa"/>
            <w:vAlign w:val="center"/>
          </w:tcPr>
          <w:p w14:paraId="3515A32D" w14:textId="2D1509C4" w:rsidR="008250B0" w:rsidRPr="00E04A8B" w:rsidRDefault="008250B0" w:rsidP="002F5234">
            <w:pPr>
              <w:jc w:val="center"/>
              <w:rPr>
                <w:rFonts w:asciiTheme="minorHAnsi" w:hAnsiTheme="minorHAnsi"/>
              </w:rPr>
            </w:pPr>
          </w:p>
        </w:tc>
        <w:tc>
          <w:tcPr>
            <w:tcW w:w="1843" w:type="dxa"/>
            <w:vAlign w:val="center"/>
          </w:tcPr>
          <w:p w14:paraId="1A21CD2B" w14:textId="77777777" w:rsidR="008250B0" w:rsidRPr="00E04A8B" w:rsidRDefault="008250B0" w:rsidP="002F5234">
            <w:pPr>
              <w:jc w:val="center"/>
              <w:rPr>
                <w:rFonts w:asciiTheme="minorHAnsi" w:hAnsiTheme="minorHAnsi"/>
              </w:rPr>
            </w:pPr>
          </w:p>
        </w:tc>
        <w:tc>
          <w:tcPr>
            <w:tcW w:w="1701" w:type="dxa"/>
            <w:vAlign w:val="center"/>
          </w:tcPr>
          <w:p w14:paraId="1DC8999B" w14:textId="64A2F9D8" w:rsidR="008250B0" w:rsidRPr="00E04A8B" w:rsidRDefault="008250B0" w:rsidP="002F5234">
            <w:pPr>
              <w:jc w:val="center"/>
              <w:rPr>
                <w:rFonts w:asciiTheme="minorHAnsi" w:hAnsiTheme="minorHAnsi"/>
              </w:rPr>
            </w:pPr>
          </w:p>
        </w:tc>
      </w:tr>
      <w:tr w:rsidR="006C4858" w:rsidRPr="00E04A8B" w14:paraId="4BB87626" w14:textId="77777777" w:rsidTr="008250B0">
        <w:trPr>
          <w:trHeight w:val="454"/>
        </w:trPr>
        <w:tc>
          <w:tcPr>
            <w:tcW w:w="1560" w:type="dxa"/>
            <w:vAlign w:val="center"/>
          </w:tcPr>
          <w:p w14:paraId="229F582E" w14:textId="6775758B" w:rsidR="006C4858" w:rsidRPr="00E04A8B" w:rsidRDefault="006C4858" w:rsidP="008A41D5">
            <w:pPr>
              <w:rPr>
                <w:rFonts w:asciiTheme="minorHAnsi" w:hAnsiTheme="minorHAnsi"/>
              </w:rPr>
            </w:pPr>
            <w:r w:rsidRPr="00E04A8B">
              <w:rPr>
                <w:rFonts w:asciiTheme="minorHAnsi" w:hAnsiTheme="minorHAnsi"/>
              </w:rPr>
              <w:t>Data Cleaning</w:t>
            </w:r>
          </w:p>
        </w:tc>
        <w:tc>
          <w:tcPr>
            <w:tcW w:w="1701" w:type="dxa"/>
            <w:vAlign w:val="center"/>
          </w:tcPr>
          <w:p w14:paraId="5606AFA8" w14:textId="77777777" w:rsidR="006C4858" w:rsidRPr="00E04A8B" w:rsidRDefault="006C4858" w:rsidP="002F5234">
            <w:pPr>
              <w:jc w:val="center"/>
              <w:rPr>
                <w:rFonts w:asciiTheme="minorHAnsi" w:hAnsiTheme="minorHAnsi"/>
              </w:rPr>
            </w:pPr>
          </w:p>
        </w:tc>
        <w:tc>
          <w:tcPr>
            <w:tcW w:w="1275" w:type="dxa"/>
            <w:vAlign w:val="center"/>
          </w:tcPr>
          <w:p w14:paraId="598D9CCB" w14:textId="77777777" w:rsidR="006C4858" w:rsidRPr="00E04A8B" w:rsidRDefault="006C4858" w:rsidP="002F5234">
            <w:pPr>
              <w:jc w:val="center"/>
              <w:rPr>
                <w:rFonts w:asciiTheme="minorHAnsi" w:hAnsiTheme="minorHAnsi"/>
              </w:rPr>
            </w:pPr>
          </w:p>
        </w:tc>
        <w:tc>
          <w:tcPr>
            <w:tcW w:w="1701" w:type="dxa"/>
            <w:vAlign w:val="center"/>
          </w:tcPr>
          <w:p w14:paraId="28C4ECA4" w14:textId="77777777" w:rsidR="006C4858" w:rsidRPr="00E04A8B" w:rsidRDefault="006C4858" w:rsidP="002F5234">
            <w:pPr>
              <w:jc w:val="center"/>
              <w:rPr>
                <w:rFonts w:asciiTheme="minorHAnsi" w:hAnsiTheme="minorHAnsi"/>
              </w:rPr>
            </w:pPr>
          </w:p>
        </w:tc>
        <w:tc>
          <w:tcPr>
            <w:tcW w:w="1843" w:type="dxa"/>
            <w:vAlign w:val="center"/>
          </w:tcPr>
          <w:p w14:paraId="25B721B4" w14:textId="77777777" w:rsidR="006C4858" w:rsidRPr="00E04A8B" w:rsidRDefault="006C4858" w:rsidP="002F5234">
            <w:pPr>
              <w:jc w:val="center"/>
              <w:rPr>
                <w:rFonts w:asciiTheme="minorHAnsi" w:hAnsiTheme="minorHAnsi"/>
              </w:rPr>
            </w:pPr>
          </w:p>
        </w:tc>
        <w:tc>
          <w:tcPr>
            <w:tcW w:w="1701" w:type="dxa"/>
            <w:vAlign w:val="center"/>
          </w:tcPr>
          <w:p w14:paraId="7D94ACDC" w14:textId="77777777" w:rsidR="006C4858" w:rsidRPr="00E04A8B" w:rsidRDefault="006C4858" w:rsidP="002F5234">
            <w:pPr>
              <w:jc w:val="center"/>
              <w:rPr>
                <w:rFonts w:asciiTheme="minorHAnsi" w:hAnsiTheme="minorHAnsi"/>
              </w:rPr>
            </w:pPr>
          </w:p>
        </w:tc>
      </w:tr>
      <w:tr w:rsidR="008250B0" w:rsidRPr="00E04A8B" w14:paraId="707A112C" w14:textId="77777777" w:rsidTr="008250B0">
        <w:trPr>
          <w:trHeight w:val="454"/>
        </w:trPr>
        <w:tc>
          <w:tcPr>
            <w:tcW w:w="1560" w:type="dxa"/>
            <w:vAlign w:val="center"/>
          </w:tcPr>
          <w:p w14:paraId="7DBB9353" w14:textId="05AD1607" w:rsidR="008250B0" w:rsidRPr="00E04A8B" w:rsidRDefault="008250B0" w:rsidP="008A41D5">
            <w:pPr>
              <w:rPr>
                <w:rFonts w:asciiTheme="minorHAnsi" w:hAnsiTheme="minorHAnsi"/>
              </w:rPr>
            </w:pPr>
            <w:r w:rsidRPr="00E04A8B">
              <w:rPr>
                <w:rFonts w:asciiTheme="minorHAnsi" w:hAnsiTheme="minorHAnsi"/>
              </w:rPr>
              <w:t>Monitoring</w:t>
            </w:r>
          </w:p>
        </w:tc>
        <w:tc>
          <w:tcPr>
            <w:tcW w:w="1701" w:type="dxa"/>
            <w:vAlign w:val="center"/>
          </w:tcPr>
          <w:p w14:paraId="200FD482" w14:textId="77777777" w:rsidR="008250B0" w:rsidRPr="00E04A8B" w:rsidRDefault="008250B0" w:rsidP="002F5234">
            <w:pPr>
              <w:jc w:val="center"/>
              <w:rPr>
                <w:rFonts w:asciiTheme="minorHAnsi" w:hAnsiTheme="minorHAnsi"/>
              </w:rPr>
            </w:pPr>
          </w:p>
        </w:tc>
        <w:tc>
          <w:tcPr>
            <w:tcW w:w="1275" w:type="dxa"/>
            <w:vAlign w:val="center"/>
          </w:tcPr>
          <w:p w14:paraId="1A5854B9" w14:textId="77777777" w:rsidR="008250B0" w:rsidRPr="00E04A8B" w:rsidRDefault="008250B0" w:rsidP="002F5234">
            <w:pPr>
              <w:jc w:val="center"/>
              <w:rPr>
                <w:rFonts w:asciiTheme="minorHAnsi" w:hAnsiTheme="minorHAnsi"/>
              </w:rPr>
            </w:pPr>
          </w:p>
        </w:tc>
        <w:tc>
          <w:tcPr>
            <w:tcW w:w="1701" w:type="dxa"/>
            <w:vAlign w:val="center"/>
          </w:tcPr>
          <w:p w14:paraId="49B6FA59" w14:textId="77777777" w:rsidR="008250B0" w:rsidRPr="00E04A8B" w:rsidRDefault="008250B0" w:rsidP="002F5234">
            <w:pPr>
              <w:jc w:val="center"/>
              <w:rPr>
                <w:rFonts w:asciiTheme="minorHAnsi" w:hAnsiTheme="minorHAnsi"/>
              </w:rPr>
            </w:pPr>
          </w:p>
        </w:tc>
        <w:tc>
          <w:tcPr>
            <w:tcW w:w="1843" w:type="dxa"/>
            <w:vAlign w:val="center"/>
          </w:tcPr>
          <w:p w14:paraId="0BAF0A91" w14:textId="77777777" w:rsidR="008250B0" w:rsidRPr="00E04A8B" w:rsidRDefault="008250B0" w:rsidP="002F5234">
            <w:pPr>
              <w:jc w:val="center"/>
              <w:rPr>
                <w:rFonts w:asciiTheme="minorHAnsi" w:hAnsiTheme="minorHAnsi"/>
              </w:rPr>
            </w:pPr>
          </w:p>
        </w:tc>
        <w:tc>
          <w:tcPr>
            <w:tcW w:w="1701" w:type="dxa"/>
            <w:vAlign w:val="center"/>
          </w:tcPr>
          <w:p w14:paraId="5535152C" w14:textId="6D2030DB" w:rsidR="008250B0" w:rsidRPr="00E04A8B" w:rsidRDefault="008250B0" w:rsidP="002F5234">
            <w:pPr>
              <w:jc w:val="center"/>
              <w:rPr>
                <w:rFonts w:asciiTheme="minorHAnsi" w:hAnsiTheme="minorHAnsi"/>
              </w:rPr>
            </w:pPr>
          </w:p>
        </w:tc>
      </w:tr>
      <w:tr w:rsidR="008250B0" w:rsidRPr="00E04A8B" w14:paraId="0E57F52B" w14:textId="77777777" w:rsidTr="008250B0">
        <w:trPr>
          <w:trHeight w:val="454"/>
        </w:trPr>
        <w:tc>
          <w:tcPr>
            <w:tcW w:w="1560" w:type="dxa"/>
            <w:vAlign w:val="center"/>
          </w:tcPr>
          <w:p w14:paraId="2D6C2A33" w14:textId="7090CFC7" w:rsidR="008250B0" w:rsidRPr="00E04A8B" w:rsidRDefault="008250B0" w:rsidP="008A41D5">
            <w:pPr>
              <w:rPr>
                <w:rFonts w:asciiTheme="minorHAnsi" w:hAnsiTheme="minorHAnsi"/>
              </w:rPr>
            </w:pPr>
            <w:r w:rsidRPr="00E04A8B">
              <w:rPr>
                <w:rFonts w:asciiTheme="minorHAnsi" w:hAnsiTheme="minorHAnsi"/>
              </w:rPr>
              <w:t>Data Export</w:t>
            </w:r>
          </w:p>
        </w:tc>
        <w:tc>
          <w:tcPr>
            <w:tcW w:w="1701" w:type="dxa"/>
            <w:vAlign w:val="center"/>
          </w:tcPr>
          <w:p w14:paraId="299BA039" w14:textId="77777777" w:rsidR="008250B0" w:rsidRPr="00E04A8B" w:rsidRDefault="008250B0" w:rsidP="002F5234">
            <w:pPr>
              <w:jc w:val="center"/>
              <w:rPr>
                <w:rFonts w:asciiTheme="minorHAnsi" w:hAnsiTheme="minorHAnsi"/>
              </w:rPr>
            </w:pPr>
          </w:p>
        </w:tc>
        <w:tc>
          <w:tcPr>
            <w:tcW w:w="1275" w:type="dxa"/>
            <w:vAlign w:val="center"/>
          </w:tcPr>
          <w:p w14:paraId="525E7F4D" w14:textId="77777777" w:rsidR="008250B0" w:rsidRPr="00E04A8B" w:rsidRDefault="008250B0" w:rsidP="002F5234">
            <w:pPr>
              <w:jc w:val="center"/>
              <w:rPr>
                <w:rFonts w:asciiTheme="minorHAnsi" w:hAnsiTheme="minorHAnsi"/>
              </w:rPr>
            </w:pPr>
          </w:p>
        </w:tc>
        <w:tc>
          <w:tcPr>
            <w:tcW w:w="1701" w:type="dxa"/>
            <w:vAlign w:val="center"/>
          </w:tcPr>
          <w:p w14:paraId="0E468996" w14:textId="07F839B2" w:rsidR="008250B0" w:rsidRPr="00E04A8B" w:rsidRDefault="008250B0" w:rsidP="002F5234">
            <w:pPr>
              <w:jc w:val="center"/>
              <w:rPr>
                <w:rFonts w:asciiTheme="minorHAnsi" w:hAnsiTheme="minorHAnsi"/>
              </w:rPr>
            </w:pPr>
          </w:p>
        </w:tc>
        <w:tc>
          <w:tcPr>
            <w:tcW w:w="1843" w:type="dxa"/>
            <w:vAlign w:val="center"/>
          </w:tcPr>
          <w:p w14:paraId="43190673" w14:textId="06FF3746" w:rsidR="008250B0" w:rsidRPr="00E04A8B" w:rsidRDefault="008250B0" w:rsidP="002F5234">
            <w:pPr>
              <w:jc w:val="center"/>
              <w:rPr>
                <w:rFonts w:asciiTheme="minorHAnsi" w:hAnsiTheme="minorHAnsi"/>
              </w:rPr>
            </w:pPr>
          </w:p>
        </w:tc>
        <w:tc>
          <w:tcPr>
            <w:tcW w:w="1701" w:type="dxa"/>
            <w:vAlign w:val="center"/>
          </w:tcPr>
          <w:p w14:paraId="32194424" w14:textId="11444457" w:rsidR="008250B0" w:rsidRPr="00E04A8B" w:rsidRDefault="008250B0" w:rsidP="002F5234">
            <w:pPr>
              <w:jc w:val="center"/>
              <w:rPr>
                <w:rFonts w:asciiTheme="minorHAnsi" w:hAnsiTheme="minorHAnsi"/>
              </w:rPr>
            </w:pPr>
          </w:p>
        </w:tc>
      </w:tr>
      <w:tr w:rsidR="008250B0" w:rsidRPr="00E04A8B" w14:paraId="61CC50F5" w14:textId="77777777" w:rsidTr="008250B0">
        <w:trPr>
          <w:trHeight w:val="454"/>
        </w:trPr>
        <w:tc>
          <w:tcPr>
            <w:tcW w:w="1560" w:type="dxa"/>
            <w:vAlign w:val="center"/>
          </w:tcPr>
          <w:p w14:paraId="64137045" w14:textId="398CE492" w:rsidR="008250B0" w:rsidRPr="00E04A8B" w:rsidRDefault="008250B0" w:rsidP="008A41D5">
            <w:pPr>
              <w:rPr>
                <w:rFonts w:asciiTheme="minorHAnsi" w:hAnsiTheme="minorHAnsi"/>
              </w:rPr>
            </w:pPr>
            <w:r w:rsidRPr="00E04A8B">
              <w:rPr>
                <w:rFonts w:asciiTheme="minorHAnsi" w:hAnsiTheme="minorHAnsi"/>
              </w:rPr>
              <w:t>Database Lock</w:t>
            </w:r>
          </w:p>
        </w:tc>
        <w:tc>
          <w:tcPr>
            <w:tcW w:w="1701" w:type="dxa"/>
            <w:vAlign w:val="center"/>
          </w:tcPr>
          <w:p w14:paraId="58C6F330" w14:textId="03D2D960" w:rsidR="008250B0" w:rsidRPr="00E04A8B" w:rsidRDefault="008250B0" w:rsidP="002F5234">
            <w:pPr>
              <w:jc w:val="center"/>
              <w:rPr>
                <w:rFonts w:asciiTheme="minorHAnsi" w:hAnsiTheme="minorHAnsi"/>
              </w:rPr>
            </w:pPr>
          </w:p>
        </w:tc>
        <w:tc>
          <w:tcPr>
            <w:tcW w:w="1275" w:type="dxa"/>
            <w:vAlign w:val="center"/>
          </w:tcPr>
          <w:p w14:paraId="636C5665" w14:textId="25247CC2" w:rsidR="008250B0" w:rsidRPr="00E04A8B" w:rsidRDefault="008250B0" w:rsidP="002F5234">
            <w:pPr>
              <w:jc w:val="center"/>
              <w:rPr>
                <w:rFonts w:asciiTheme="minorHAnsi" w:hAnsiTheme="minorHAnsi"/>
              </w:rPr>
            </w:pPr>
          </w:p>
        </w:tc>
        <w:tc>
          <w:tcPr>
            <w:tcW w:w="1701" w:type="dxa"/>
            <w:vAlign w:val="center"/>
          </w:tcPr>
          <w:p w14:paraId="4E3B585A" w14:textId="4F64FC71" w:rsidR="008250B0" w:rsidRPr="00E04A8B" w:rsidRDefault="008250B0" w:rsidP="002F5234">
            <w:pPr>
              <w:jc w:val="center"/>
              <w:rPr>
                <w:rFonts w:asciiTheme="minorHAnsi" w:hAnsiTheme="minorHAnsi"/>
              </w:rPr>
            </w:pPr>
          </w:p>
        </w:tc>
        <w:tc>
          <w:tcPr>
            <w:tcW w:w="1843" w:type="dxa"/>
            <w:vAlign w:val="center"/>
          </w:tcPr>
          <w:p w14:paraId="55B9519B" w14:textId="5CCD69E9" w:rsidR="008250B0" w:rsidRPr="00E04A8B" w:rsidRDefault="008250B0" w:rsidP="002F5234">
            <w:pPr>
              <w:jc w:val="center"/>
              <w:rPr>
                <w:rFonts w:asciiTheme="minorHAnsi" w:hAnsiTheme="minorHAnsi"/>
              </w:rPr>
            </w:pPr>
          </w:p>
        </w:tc>
        <w:tc>
          <w:tcPr>
            <w:tcW w:w="1701" w:type="dxa"/>
            <w:vAlign w:val="center"/>
          </w:tcPr>
          <w:p w14:paraId="417C8A24" w14:textId="58CA1D28" w:rsidR="008250B0" w:rsidRPr="00E04A8B" w:rsidRDefault="008250B0" w:rsidP="002F5234">
            <w:pPr>
              <w:jc w:val="center"/>
              <w:rPr>
                <w:rFonts w:asciiTheme="minorHAnsi" w:hAnsiTheme="minorHAnsi"/>
              </w:rPr>
            </w:pPr>
          </w:p>
        </w:tc>
      </w:tr>
      <w:tr w:rsidR="008250B0" w:rsidRPr="00E04A8B" w14:paraId="5C219DCF" w14:textId="77777777" w:rsidTr="008250B0">
        <w:trPr>
          <w:trHeight w:val="454"/>
        </w:trPr>
        <w:tc>
          <w:tcPr>
            <w:tcW w:w="1560" w:type="dxa"/>
            <w:vAlign w:val="center"/>
          </w:tcPr>
          <w:p w14:paraId="07378F4B" w14:textId="014F073D" w:rsidR="008250B0" w:rsidRPr="00E04A8B" w:rsidRDefault="008250B0" w:rsidP="008A41D5">
            <w:pPr>
              <w:rPr>
                <w:rFonts w:asciiTheme="minorHAnsi" w:hAnsiTheme="minorHAnsi"/>
              </w:rPr>
            </w:pPr>
            <w:r w:rsidRPr="00E04A8B">
              <w:rPr>
                <w:rFonts w:asciiTheme="minorHAnsi" w:hAnsiTheme="minorHAnsi"/>
              </w:rPr>
              <w:t>Data Analysis and Reporting</w:t>
            </w:r>
          </w:p>
        </w:tc>
        <w:tc>
          <w:tcPr>
            <w:tcW w:w="1701" w:type="dxa"/>
            <w:vAlign w:val="center"/>
          </w:tcPr>
          <w:p w14:paraId="7980D9AE" w14:textId="77777777" w:rsidR="008250B0" w:rsidRPr="00E04A8B" w:rsidRDefault="008250B0" w:rsidP="002F5234">
            <w:pPr>
              <w:jc w:val="center"/>
              <w:rPr>
                <w:rFonts w:asciiTheme="minorHAnsi" w:hAnsiTheme="minorHAnsi"/>
              </w:rPr>
            </w:pPr>
          </w:p>
        </w:tc>
        <w:tc>
          <w:tcPr>
            <w:tcW w:w="1275" w:type="dxa"/>
            <w:vAlign w:val="center"/>
          </w:tcPr>
          <w:p w14:paraId="5F2BD335" w14:textId="77777777" w:rsidR="008250B0" w:rsidRPr="00E04A8B" w:rsidRDefault="008250B0" w:rsidP="002F5234">
            <w:pPr>
              <w:jc w:val="center"/>
              <w:rPr>
                <w:rFonts w:asciiTheme="minorHAnsi" w:hAnsiTheme="minorHAnsi"/>
              </w:rPr>
            </w:pPr>
          </w:p>
        </w:tc>
        <w:tc>
          <w:tcPr>
            <w:tcW w:w="1701" w:type="dxa"/>
            <w:vAlign w:val="center"/>
          </w:tcPr>
          <w:p w14:paraId="2F5280C8" w14:textId="77777777" w:rsidR="008250B0" w:rsidRPr="00E04A8B" w:rsidRDefault="008250B0" w:rsidP="002F5234">
            <w:pPr>
              <w:jc w:val="center"/>
              <w:rPr>
                <w:rFonts w:asciiTheme="minorHAnsi" w:hAnsiTheme="minorHAnsi"/>
              </w:rPr>
            </w:pPr>
          </w:p>
        </w:tc>
        <w:tc>
          <w:tcPr>
            <w:tcW w:w="1843" w:type="dxa"/>
            <w:vAlign w:val="center"/>
          </w:tcPr>
          <w:p w14:paraId="0B233B0C" w14:textId="70354AFF" w:rsidR="008250B0" w:rsidRPr="00E04A8B" w:rsidRDefault="008250B0" w:rsidP="002F5234">
            <w:pPr>
              <w:jc w:val="center"/>
              <w:rPr>
                <w:rFonts w:asciiTheme="minorHAnsi" w:hAnsiTheme="minorHAnsi"/>
              </w:rPr>
            </w:pPr>
          </w:p>
        </w:tc>
        <w:tc>
          <w:tcPr>
            <w:tcW w:w="1701" w:type="dxa"/>
            <w:vAlign w:val="center"/>
          </w:tcPr>
          <w:p w14:paraId="619CEC49" w14:textId="3B662582" w:rsidR="008250B0" w:rsidRPr="00E04A8B" w:rsidRDefault="008250B0" w:rsidP="002F5234">
            <w:pPr>
              <w:jc w:val="center"/>
              <w:rPr>
                <w:rFonts w:asciiTheme="minorHAnsi" w:hAnsiTheme="minorHAnsi"/>
              </w:rPr>
            </w:pPr>
          </w:p>
        </w:tc>
      </w:tr>
      <w:tr w:rsidR="008250B0" w:rsidRPr="00E04A8B" w14:paraId="2CFE59EF" w14:textId="77777777" w:rsidTr="008250B0">
        <w:trPr>
          <w:trHeight w:val="454"/>
        </w:trPr>
        <w:tc>
          <w:tcPr>
            <w:tcW w:w="1560" w:type="dxa"/>
            <w:vAlign w:val="center"/>
          </w:tcPr>
          <w:p w14:paraId="083D749B" w14:textId="1A1047E8" w:rsidR="008250B0" w:rsidRPr="00E04A8B" w:rsidRDefault="008250B0" w:rsidP="008A41D5">
            <w:pPr>
              <w:rPr>
                <w:rFonts w:asciiTheme="minorHAnsi" w:hAnsiTheme="minorHAnsi"/>
              </w:rPr>
            </w:pPr>
            <w:r w:rsidRPr="00E04A8B">
              <w:rPr>
                <w:rFonts w:asciiTheme="minorHAnsi" w:hAnsiTheme="minorHAnsi"/>
              </w:rPr>
              <w:t>Archiving</w:t>
            </w:r>
          </w:p>
        </w:tc>
        <w:tc>
          <w:tcPr>
            <w:tcW w:w="1701" w:type="dxa"/>
            <w:vAlign w:val="center"/>
          </w:tcPr>
          <w:p w14:paraId="38AF06B2" w14:textId="26226908" w:rsidR="008250B0" w:rsidRPr="00E04A8B" w:rsidRDefault="008250B0" w:rsidP="002F5234">
            <w:pPr>
              <w:jc w:val="center"/>
              <w:rPr>
                <w:rFonts w:asciiTheme="minorHAnsi" w:hAnsiTheme="minorHAnsi"/>
              </w:rPr>
            </w:pPr>
          </w:p>
        </w:tc>
        <w:tc>
          <w:tcPr>
            <w:tcW w:w="1275" w:type="dxa"/>
            <w:vAlign w:val="center"/>
          </w:tcPr>
          <w:p w14:paraId="2DA0B0D5" w14:textId="3D2DEE79" w:rsidR="008250B0" w:rsidRPr="00E04A8B" w:rsidRDefault="008250B0" w:rsidP="002F5234">
            <w:pPr>
              <w:jc w:val="center"/>
              <w:rPr>
                <w:rFonts w:asciiTheme="minorHAnsi" w:hAnsiTheme="minorHAnsi"/>
              </w:rPr>
            </w:pPr>
          </w:p>
        </w:tc>
        <w:tc>
          <w:tcPr>
            <w:tcW w:w="1701" w:type="dxa"/>
            <w:vAlign w:val="center"/>
          </w:tcPr>
          <w:p w14:paraId="08ACB0E0" w14:textId="3A9E2C6F" w:rsidR="008250B0" w:rsidRPr="00E04A8B" w:rsidRDefault="008250B0" w:rsidP="002F5234">
            <w:pPr>
              <w:jc w:val="center"/>
              <w:rPr>
                <w:rFonts w:asciiTheme="minorHAnsi" w:hAnsiTheme="minorHAnsi"/>
              </w:rPr>
            </w:pPr>
          </w:p>
        </w:tc>
        <w:tc>
          <w:tcPr>
            <w:tcW w:w="1843" w:type="dxa"/>
            <w:vAlign w:val="center"/>
          </w:tcPr>
          <w:p w14:paraId="640A3E84" w14:textId="5FF0F970" w:rsidR="008250B0" w:rsidRPr="00E04A8B" w:rsidRDefault="008250B0" w:rsidP="002F5234">
            <w:pPr>
              <w:jc w:val="center"/>
              <w:rPr>
                <w:rFonts w:asciiTheme="minorHAnsi" w:hAnsiTheme="minorHAnsi"/>
              </w:rPr>
            </w:pPr>
          </w:p>
        </w:tc>
        <w:tc>
          <w:tcPr>
            <w:tcW w:w="1701" w:type="dxa"/>
            <w:vAlign w:val="center"/>
          </w:tcPr>
          <w:p w14:paraId="780D302E" w14:textId="478B1192" w:rsidR="008250B0" w:rsidRPr="00E04A8B" w:rsidRDefault="008250B0" w:rsidP="002F5234">
            <w:pPr>
              <w:jc w:val="center"/>
              <w:rPr>
                <w:rFonts w:asciiTheme="minorHAnsi" w:hAnsiTheme="minorHAnsi"/>
              </w:rPr>
            </w:pPr>
          </w:p>
        </w:tc>
      </w:tr>
    </w:tbl>
    <w:p w14:paraId="0923CFE2" w14:textId="1225B619" w:rsidR="002F5234" w:rsidRDefault="002F5234">
      <w:pPr>
        <w:rPr>
          <w:rFonts w:asciiTheme="minorHAnsi" w:hAnsiTheme="minorHAnsi"/>
        </w:rPr>
      </w:pPr>
    </w:p>
    <w:p w14:paraId="3D698A82" w14:textId="77777777" w:rsidR="00B12A02" w:rsidRDefault="00B12A02" w:rsidP="00B12A02">
      <w:pPr>
        <w:rPr>
          <w:rFonts w:asciiTheme="minorHAnsi" w:hAnsiTheme="minorHAnsi"/>
        </w:rPr>
      </w:pPr>
    </w:p>
    <w:p w14:paraId="14F374F8" w14:textId="77777777" w:rsidR="00B12A02" w:rsidRDefault="00B12A02" w:rsidP="00B12A02">
      <w:pPr>
        <w:rPr>
          <w:rFonts w:asciiTheme="minorHAnsi" w:hAnsiTheme="minorHAnsi"/>
          <w:sz w:val="22"/>
          <w:szCs w:val="22"/>
        </w:rPr>
      </w:pPr>
    </w:p>
    <w:tbl>
      <w:tblPr>
        <w:tblStyle w:val="TableGrid4"/>
        <w:tblW w:w="10222" w:type="dxa"/>
        <w:tblInd w:w="-157"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10222"/>
      </w:tblGrid>
      <w:tr w:rsidR="00B12A02" w:rsidRPr="001E30E3" w14:paraId="22E00149" w14:textId="77777777" w:rsidTr="00986D1A">
        <w:trPr>
          <w:trHeight w:val="567"/>
        </w:trPr>
        <w:tc>
          <w:tcPr>
            <w:tcW w:w="10207" w:type="dxa"/>
            <w:tcBorders>
              <w:top w:val="nil"/>
              <w:left w:val="nil"/>
              <w:bottom w:val="single" w:sz="24" w:space="0" w:color="808080" w:themeColor="background1" w:themeShade="80"/>
              <w:right w:val="nil"/>
            </w:tcBorders>
            <w:shd w:val="clear" w:color="auto" w:fill="auto"/>
            <w:vAlign w:val="center"/>
          </w:tcPr>
          <w:p w14:paraId="5ADB1C78" w14:textId="49B09D51" w:rsidR="00B12A02" w:rsidRPr="001E30E3" w:rsidRDefault="00B12A02" w:rsidP="00B12A02">
            <w:pPr>
              <w:pStyle w:val="Heading1"/>
              <w:numPr>
                <w:ilvl w:val="0"/>
                <w:numId w:val="6"/>
              </w:numPr>
              <w:spacing w:before="0"/>
              <w:outlineLvl w:val="0"/>
              <w:rPr>
                <w:rFonts w:asciiTheme="minorHAnsi" w:hAnsiTheme="minorHAnsi" w:cstheme="minorHAnsi"/>
                <w:b/>
                <w:color w:val="FFFFFF" w:themeColor="background1"/>
                <w:sz w:val="30"/>
                <w:szCs w:val="30"/>
              </w:rPr>
            </w:pPr>
            <w:r>
              <w:rPr>
                <w:rFonts w:asciiTheme="minorHAnsi" w:hAnsiTheme="minorHAnsi" w:cstheme="minorHAnsi"/>
                <w:b/>
                <w:color w:val="auto"/>
                <w:sz w:val="30"/>
                <w:szCs w:val="30"/>
              </w:rPr>
              <w:t xml:space="preserve">CRF Design and Development </w:t>
            </w:r>
          </w:p>
        </w:tc>
      </w:tr>
    </w:tbl>
    <w:p w14:paraId="069E1142" w14:textId="77777777" w:rsidR="00B12A02" w:rsidRDefault="00B12A02" w:rsidP="00B12A02">
      <w:pPr>
        <w:rPr>
          <w:rFonts w:asciiTheme="minorHAnsi" w:hAnsiTheme="minorHAnsi"/>
          <w:sz w:val="22"/>
          <w:szCs w:val="22"/>
        </w:rPr>
      </w:pPr>
    </w:p>
    <w:p w14:paraId="558FC557" w14:textId="77777777" w:rsidR="00B12A02" w:rsidRPr="00E04A8B" w:rsidRDefault="00B12A02" w:rsidP="00B12A02">
      <w:p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t>Please use the guidance text below if the study is using an eCRF and is subject to CSV review by ACCORD (as detailed in POL007 Computer System Validation).  This commonly applies to CTIMPs and other studies where a risk-assessment has deemed this necessary.  Additional detail regarding CRF design and development must be specified where applicable to the study.</w:t>
      </w:r>
    </w:p>
    <w:p w14:paraId="07928382" w14:textId="77777777" w:rsidR="00B12A02" w:rsidRPr="00E04A8B" w:rsidRDefault="00B12A02" w:rsidP="00B12A02">
      <w:pPr>
        <w:rPr>
          <w:rFonts w:asciiTheme="minorHAnsi" w:hAnsiTheme="minorHAnsi" w:cstheme="minorHAnsi"/>
          <w:i/>
          <w:color w:val="538135" w:themeColor="accent6" w:themeShade="BF"/>
        </w:rPr>
      </w:pPr>
    </w:p>
    <w:p w14:paraId="1ACBD118" w14:textId="5A70B109" w:rsidR="00B12A02" w:rsidRPr="00E04A8B" w:rsidRDefault="00B12A02" w:rsidP="00B12A02">
      <w:pPr>
        <w:rPr>
          <w:rFonts w:asciiTheme="minorHAnsi" w:hAnsiTheme="minorHAnsi" w:cstheme="minorHAnsi"/>
          <w:i/>
          <w:color w:val="538135" w:themeColor="accent6" w:themeShade="BF"/>
        </w:rPr>
      </w:pPr>
      <w:r w:rsidRPr="00E04A8B">
        <w:rPr>
          <w:rFonts w:asciiTheme="minorHAnsi" w:hAnsiTheme="minorHAnsi" w:cstheme="minorHAnsi"/>
        </w:rPr>
        <w:t>Study data will be collected via direct entry to an eCRF.</w:t>
      </w:r>
      <w:r w:rsidRPr="00E04A8B">
        <w:rPr>
          <w:rFonts w:asciiTheme="minorHAnsi" w:hAnsiTheme="minorHAnsi" w:cstheme="minorHAnsi"/>
          <w:i/>
        </w:rPr>
        <w:t xml:space="preserve">  </w:t>
      </w:r>
      <w:r w:rsidRPr="00E04A8B">
        <w:rPr>
          <w:rFonts w:asciiTheme="minorHAnsi" w:hAnsiTheme="minorHAnsi"/>
        </w:rPr>
        <w:t xml:space="preserve">A </w:t>
      </w:r>
      <w:r w:rsidRPr="00E04A8B">
        <w:rPr>
          <w:rFonts w:asciiTheme="minorHAnsi" w:hAnsiTheme="minorHAnsi"/>
          <w:b/>
          <w:color w:val="FF0000"/>
        </w:rPr>
        <w:t xml:space="preserve">bespoke/REDCap </w:t>
      </w:r>
      <w:r w:rsidRPr="00E04A8B">
        <w:rPr>
          <w:rFonts w:asciiTheme="minorHAnsi" w:hAnsiTheme="minorHAnsi"/>
        </w:rPr>
        <w:t>eCRF has been developed by ECTU for this purpose, as per ECTU Data Management and IT SOPs</w:t>
      </w:r>
      <w:r w:rsidR="005F5F87">
        <w:rPr>
          <w:rFonts w:asciiTheme="minorHAnsi" w:hAnsiTheme="minorHAnsi"/>
        </w:rPr>
        <w:t xml:space="preserve"> and in accordance with Sponsor requirements as detailed in the relevant SOPs and Policies relating to this process</w:t>
      </w:r>
      <w:r w:rsidRPr="00E04A8B">
        <w:rPr>
          <w:rFonts w:asciiTheme="minorHAnsi" w:hAnsiTheme="minorHAnsi"/>
        </w:rPr>
        <w:t xml:space="preserve">.  The eCRF was designed, reviewed, and approved by the Data Manager/Assistant Data Manager </w:t>
      </w:r>
      <w:r w:rsidRPr="00E04A8B">
        <w:rPr>
          <w:rFonts w:asciiTheme="minorHAnsi" w:hAnsiTheme="minorHAnsi"/>
          <w:color w:val="538135" w:themeColor="accent6" w:themeShade="BF"/>
        </w:rPr>
        <w:t>(delete as applicable)</w:t>
      </w:r>
      <w:r w:rsidRPr="00E04A8B">
        <w:rPr>
          <w:rFonts w:asciiTheme="minorHAnsi" w:hAnsiTheme="minorHAnsi"/>
        </w:rPr>
        <w:t xml:space="preserve">, Trial Manager or designee, Senior Software Developer </w:t>
      </w:r>
      <w:r w:rsidRPr="00E04A8B">
        <w:rPr>
          <w:rFonts w:asciiTheme="minorHAnsi" w:hAnsiTheme="minorHAnsi" w:cstheme="minorHAnsi"/>
          <w:i/>
          <w:color w:val="538135" w:themeColor="accent6" w:themeShade="BF"/>
        </w:rPr>
        <w:t>(remove Senior Software Developer if a REDCap eCRF)</w:t>
      </w:r>
      <w:r w:rsidRPr="00E04A8B">
        <w:rPr>
          <w:rFonts w:asciiTheme="minorHAnsi" w:hAnsiTheme="minorHAnsi"/>
          <w:color w:val="538135" w:themeColor="accent6" w:themeShade="BF"/>
        </w:rPr>
        <w:t xml:space="preserve">, </w:t>
      </w:r>
      <w:r w:rsidRPr="00E04A8B">
        <w:rPr>
          <w:rFonts w:asciiTheme="minorHAnsi" w:hAnsiTheme="minorHAnsi"/>
        </w:rPr>
        <w:t xml:space="preserve">Trial Statistician or designee and Trial Monitor.  The database specification documentation (including Training and Description document, Validation Plan and Validation Document) was prepared by the Data Manager/Assistant Data Manager/Senior Software Developer </w:t>
      </w:r>
      <w:r w:rsidRPr="00E04A8B">
        <w:rPr>
          <w:rFonts w:asciiTheme="minorHAnsi" w:hAnsiTheme="minorHAnsi"/>
          <w:i/>
          <w:color w:val="538135" w:themeColor="accent6" w:themeShade="BF"/>
        </w:rPr>
        <w:t>(delete as applicable)</w:t>
      </w:r>
      <w:r w:rsidRPr="00E04A8B">
        <w:rPr>
          <w:rFonts w:asciiTheme="minorHAnsi" w:hAnsiTheme="minorHAnsi"/>
        </w:rPr>
        <w:t xml:space="preserve"> and signed by the Trial Manager or designee.  Final approval of the CRF prior to initial release is granted by the Trial Manager or designee and Sponsor representative (as per ACCORD Policy POL007).</w:t>
      </w:r>
    </w:p>
    <w:p w14:paraId="18214868" w14:textId="77777777" w:rsidR="00B12A02" w:rsidRPr="00E04A8B" w:rsidRDefault="00B12A02" w:rsidP="00B12A02">
      <w:pPr>
        <w:rPr>
          <w:rFonts w:asciiTheme="minorHAnsi" w:hAnsiTheme="minorHAnsi"/>
        </w:rPr>
      </w:pPr>
    </w:p>
    <w:p w14:paraId="0FF28E33" w14:textId="5FAEDD13" w:rsidR="00B12A02" w:rsidRDefault="00B12A02" w:rsidP="00B12A02">
      <w:pPr>
        <w:rPr>
          <w:rFonts w:asciiTheme="minorHAnsi" w:hAnsiTheme="minorHAnsi"/>
        </w:rPr>
      </w:pPr>
      <w:r w:rsidRPr="00E04A8B">
        <w:rPr>
          <w:rFonts w:asciiTheme="minorHAnsi" w:hAnsiTheme="minorHAnsi"/>
        </w:rPr>
        <w:t xml:space="preserve">Amendments to the live eCRF will follow the ECTU Data Management and IT additional requirements process and the process defined in ACCORD SOP CR013.  Changes to the dataset must be reviewed and approved by the Trial Manager or </w:t>
      </w:r>
      <w:r w:rsidRPr="00E04A8B">
        <w:rPr>
          <w:rFonts w:asciiTheme="minorHAnsi" w:hAnsiTheme="minorHAnsi"/>
        </w:rPr>
        <w:lastRenderedPageBreak/>
        <w:t>designee, Trial Statistician or designee and Trial Monitor.   Minor administrative changes (</w:t>
      </w:r>
      <w:proofErr w:type="gramStart"/>
      <w:r w:rsidRPr="00E04A8B">
        <w:rPr>
          <w:rFonts w:asciiTheme="minorHAnsi" w:hAnsiTheme="minorHAnsi"/>
        </w:rPr>
        <w:t>e.g.</w:t>
      </w:r>
      <w:proofErr w:type="gramEnd"/>
      <w:r w:rsidRPr="00E04A8B">
        <w:rPr>
          <w:rFonts w:asciiTheme="minorHAnsi" w:hAnsiTheme="minorHAnsi"/>
        </w:rPr>
        <w:t xml:space="preserve"> spelling, formatting) that do not impact on how the data is collected do not require formal approval by the Trial Statistician or designee</w:t>
      </w:r>
      <w:r>
        <w:rPr>
          <w:rFonts w:asciiTheme="minorHAnsi" w:hAnsiTheme="minorHAnsi"/>
        </w:rPr>
        <w:t xml:space="preserve">.  </w:t>
      </w:r>
      <w:r w:rsidR="00B27992" w:rsidRPr="00E04A8B">
        <w:rPr>
          <w:rFonts w:asciiTheme="minorHAnsi" w:hAnsiTheme="minorHAnsi"/>
        </w:rPr>
        <w:t xml:space="preserve">Final approval of the </w:t>
      </w:r>
      <w:r w:rsidR="00B27992">
        <w:rPr>
          <w:rFonts w:asciiTheme="minorHAnsi" w:hAnsiTheme="minorHAnsi"/>
        </w:rPr>
        <w:t>e</w:t>
      </w:r>
      <w:r w:rsidR="00B27992" w:rsidRPr="00E04A8B">
        <w:rPr>
          <w:rFonts w:asciiTheme="minorHAnsi" w:hAnsiTheme="minorHAnsi"/>
        </w:rPr>
        <w:t>CRF prior to initial release is granted by the Trial Manager or designee and Sponsor representative (as per ACCORD Policy POL007).</w:t>
      </w:r>
    </w:p>
    <w:p w14:paraId="17830CF2" w14:textId="77777777" w:rsidR="00B27992" w:rsidRDefault="00B27992" w:rsidP="00B12A02">
      <w:pPr>
        <w:rPr>
          <w:rFonts w:asciiTheme="minorHAnsi" w:hAnsiTheme="minorHAnsi"/>
        </w:rPr>
      </w:pPr>
    </w:p>
    <w:p w14:paraId="3864F6F3" w14:textId="77777777" w:rsidR="001164FA" w:rsidRPr="00E04A8B" w:rsidRDefault="001164FA" w:rsidP="001164FA">
      <w:p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t>Please use the guidance text below if the study is using an eCRF and is ACCORD sponsored but not subject to CSV review by ACCORD (as detailed in POL007 Computer System Validation.  This commonly applies to non-CTIMPs and studies not subject to a risk-</w:t>
      </w:r>
      <w:proofErr w:type="gramStart"/>
      <w:r w:rsidRPr="00E04A8B">
        <w:rPr>
          <w:rFonts w:asciiTheme="minorHAnsi" w:hAnsiTheme="minorHAnsi" w:cstheme="minorHAnsi"/>
          <w:i/>
          <w:color w:val="538135" w:themeColor="accent6" w:themeShade="BF"/>
        </w:rPr>
        <w:t>assessment .</w:t>
      </w:r>
      <w:proofErr w:type="gramEnd"/>
      <w:r w:rsidRPr="00E04A8B">
        <w:rPr>
          <w:rFonts w:asciiTheme="minorHAnsi" w:hAnsiTheme="minorHAnsi" w:cstheme="minorHAnsi"/>
          <w:i/>
          <w:color w:val="538135" w:themeColor="accent6" w:themeShade="BF"/>
        </w:rPr>
        <w:t xml:space="preserve">  Additional detail regarding eCRF design and development must be specified where applicable to the study.</w:t>
      </w:r>
    </w:p>
    <w:p w14:paraId="14628B1E" w14:textId="77777777" w:rsidR="001164FA" w:rsidRPr="00E04A8B" w:rsidRDefault="001164FA" w:rsidP="001164FA">
      <w:pPr>
        <w:rPr>
          <w:rFonts w:asciiTheme="minorHAnsi" w:hAnsiTheme="minorHAnsi"/>
        </w:rPr>
      </w:pPr>
    </w:p>
    <w:p w14:paraId="237FB246" w14:textId="0F43CFD4" w:rsidR="001164FA" w:rsidRPr="00E04A8B" w:rsidRDefault="001164FA" w:rsidP="001164FA">
      <w:pPr>
        <w:rPr>
          <w:rFonts w:asciiTheme="minorHAnsi" w:hAnsiTheme="minorHAnsi"/>
        </w:rPr>
      </w:pPr>
      <w:r w:rsidRPr="00E04A8B">
        <w:rPr>
          <w:rFonts w:asciiTheme="minorHAnsi" w:hAnsiTheme="minorHAnsi" w:cstheme="minorHAnsi"/>
        </w:rPr>
        <w:t>Study data will be collected via direct entry to an eCRF.</w:t>
      </w:r>
      <w:r w:rsidRPr="00E04A8B">
        <w:rPr>
          <w:rFonts w:asciiTheme="minorHAnsi" w:hAnsiTheme="minorHAnsi" w:cstheme="minorHAnsi"/>
          <w:i/>
        </w:rPr>
        <w:t xml:space="preserve">  </w:t>
      </w:r>
      <w:r w:rsidRPr="00E04A8B">
        <w:rPr>
          <w:rFonts w:asciiTheme="minorHAnsi" w:hAnsiTheme="minorHAnsi"/>
        </w:rPr>
        <w:t xml:space="preserve">A </w:t>
      </w:r>
      <w:r w:rsidRPr="00E04A8B">
        <w:rPr>
          <w:rFonts w:asciiTheme="minorHAnsi" w:hAnsiTheme="minorHAnsi"/>
          <w:b/>
          <w:color w:val="FF0000"/>
        </w:rPr>
        <w:t xml:space="preserve">bespoke/REDCap </w:t>
      </w:r>
      <w:r w:rsidRPr="00E04A8B">
        <w:rPr>
          <w:rFonts w:asciiTheme="minorHAnsi" w:hAnsiTheme="minorHAnsi"/>
        </w:rPr>
        <w:t>eCRF has been developed by ECTU for this purpose, as per ECTU Data Management and IT SOPs</w:t>
      </w:r>
      <w:r w:rsidR="005F5F87">
        <w:rPr>
          <w:rFonts w:asciiTheme="minorHAnsi" w:hAnsiTheme="minorHAnsi"/>
        </w:rPr>
        <w:t xml:space="preserve"> and in accordance with Sponsor requirements as detailed in the relevant SOPs and Policies relating to this process</w:t>
      </w:r>
      <w:r w:rsidRPr="00E04A8B">
        <w:rPr>
          <w:rFonts w:asciiTheme="minorHAnsi" w:hAnsiTheme="minorHAnsi"/>
        </w:rPr>
        <w:t xml:space="preserve">. The eCRF was designed, reviewed, and approved by the Data Manager/Assistant Data Manager </w:t>
      </w:r>
      <w:r w:rsidRPr="00E04A8B">
        <w:rPr>
          <w:rFonts w:asciiTheme="minorHAnsi" w:hAnsiTheme="minorHAnsi"/>
          <w:i/>
          <w:color w:val="538135" w:themeColor="accent6" w:themeShade="BF"/>
        </w:rPr>
        <w:t>(delete as applicable)</w:t>
      </w:r>
      <w:r w:rsidRPr="00E04A8B">
        <w:rPr>
          <w:rFonts w:asciiTheme="minorHAnsi" w:hAnsiTheme="minorHAnsi"/>
        </w:rPr>
        <w:t>,</w:t>
      </w:r>
      <w:r w:rsidRPr="00E04A8B">
        <w:rPr>
          <w:rFonts w:asciiTheme="minorHAnsi" w:hAnsiTheme="minorHAnsi"/>
          <w:color w:val="538135" w:themeColor="accent6" w:themeShade="BF"/>
        </w:rPr>
        <w:t xml:space="preserve"> </w:t>
      </w:r>
      <w:r w:rsidRPr="00E04A8B">
        <w:rPr>
          <w:rFonts w:asciiTheme="minorHAnsi" w:hAnsiTheme="minorHAnsi"/>
        </w:rPr>
        <w:t xml:space="preserve">Trial Manager or designee, Senior Software Developer </w:t>
      </w:r>
      <w:r w:rsidRPr="00E04A8B">
        <w:rPr>
          <w:rFonts w:asciiTheme="minorHAnsi" w:hAnsiTheme="minorHAnsi" w:cstheme="minorHAnsi"/>
          <w:i/>
          <w:color w:val="538135" w:themeColor="accent6" w:themeShade="BF"/>
        </w:rPr>
        <w:t>(remove Senior Software Developer if a REDCap eCRF)</w:t>
      </w:r>
      <w:r w:rsidRPr="00E04A8B">
        <w:rPr>
          <w:rFonts w:asciiTheme="minorHAnsi" w:hAnsiTheme="minorHAnsi"/>
          <w:color w:val="538135" w:themeColor="accent6" w:themeShade="BF"/>
        </w:rPr>
        <w:t xml:space="preserve">, </w:t>
      </w:r>
      <w:r w:rsidR="00896917" w:rsidRPr="00896917">
        <w:rPr>
          <w:rFonts w:asciiTheme="minorHAnsi" w:hAnsiTheme="minorHAnsi"/>
        </w:rPr>
        <w:t>and</w:t>
      </w:r>
      <w:r w:rsidR="00896917">
        <w:rPr>
          <w:rFonts w:asciiTheme="minorHAnsi" w:hAnsiTheme="minorHAnsi"/>
          <w:color w:val="538135" w:themeColor="accent6" w:themeShade="BF"/>
        </w:rPr>
        <w:t xml:space="preserve"> </w:t>
      </w:r>
      <w:r w:rsidRPr="00E04A8B">
        <w:rPr>
          <w:rFonts w:asciiTheme="minorHAnsi" w:hAnsiTheme="minorHAnsi"/>
        </w:rPr>
        <w:t xml:space="preserve">Trial Statistician or designee.  The database specification documentation (including Training and Description document, Validation Plan and Validation Document) was prepared by the Data Manager/Senior Software Developer </w:t>
      </w:r>
      <w:r w:rsidRPr="00E04A8B">
        <w:rPr>
          <w:rFonts w:asciiTheme="minorHAnsi" w:hAnsiTheme="minorHAnsi"/>
          <w:color w:val="538135" w:themeColor="accent6" w:themeShade="BF"/>
        </w:rPr>
        <w:t>(delete as applicable)</w:t>
      </w:r>
      <w:r w:rsidRPr="00E04A8B">
        <w:rPr>
          <w:rFonts w:asciiTheme="minorHAnsi" w:hAnsiTheme="minorHAnsi"/>
        </w:rPr>
        <w:t xml:space="preserve"> and signed by the Trial Manager or designee.</w:t>
      </w:r>
    </w:p>
    <w:p w14:paraId="74E6FFFE" w14:textId="77777777" w:rsidR="001164FA" w:rsidRPr="00E04A8B" w:rsidRDefault="001164FA" w:rsidP="001164FA">
      <w:pPr>
        <w:rPr>
          <w:rFonts w:asciiTheme="minorHAnsi" w:hAnsiTheme="minorHAnsi"/>
        </w:rPr>
      </w:pPr>
    </w:p>
    <w:p w14:paraId="5CF7A7EF" w14:textId="750BC5C4" w:rsidR="001164FA" w:rsidRDefault="001164FA" w:rsidP="001164FA">
      <w:pPr>
        <w:rPr>
          <w:rFonts w:asciiTheme="minorHAnsi" w:hAnsiTheme="minorHAnsi"/>
        </w:rPr>
      </w:pPr>
      <w:r w:rsidRPr="00E04A8B">
        <w:rPr>
          <w:rFonts w:asciiTheme="minorHAnsi" w:hAnsiTheme="minorHAnsi"/>
        </w:rPr>
        <w:t>Amendments to the live eCRF will follow the ECTU Data Management and IT additional requirements process.   Changes to the dataset must be reviewed and approved by the Trial Manager or designee and Trial Statistician or designee.  Minor administrative changes (</w:t>
      </w:r>
      <w:proofErr w:type="gramStart"/>
      <w:r w:rsidRPr="00E04A8B">
        <w:rPr>
          <w:rFonts w:asciiTheme="minorHAnsi" w:hAnsiTheme="minorHAnsi"/>
        </w:rPr>
        <w:t>e.g.</w:t>
      </w:r>
      <w:proofErr w:type="gramEnd"/>
      <w:r w:rsidRPr="00E04A8B">
        <w:rPr>
          <w:rFonts w:asciiTheme="minorHAnsi" w:hAnsiTheme="minorHAnsi"/>
        </w:rPr>
        <w:t xml:space="preserve"> spelling, formatting) that do not impact on how the data is collected do not require formal approval by the Trial Statistician or designee.</w:t>
      </w:r>
      <w:r w:rsidR="00B27992">
        <w:rPr>
          <w:rFonts w:asciiTheme="minorHAnsi" w:hAnsiTheme="minorHAnsi"/>
        </w:rPr>
        <w:t xml:space="preserve">  </w:t>
      </w:r>
      <w:r w:rsidR="00B27992" w:rsidRPr="00E04A8B">
        <w:rPr>
          <w:rFonts w:asciiTheme="minorHAnsi" w:hAnsiTheme="minorHAnsi"/>
        </w:rPr>
        <w:t xml:space="preserve">Final approval of the </w:t>
      </w:r>
      <w:r w:rsidR="00B27992">
        <w:rPr>
          <w:rFonts w:asciiTheme="minorHAnsi" w:hAnsiTheme="minorHAnsi"/>
        </w:rPr>
        <w:t>e</w:t>
      </w:r>
      <w:r w:rsidR="00B27992" w:rsidRPr="00E04A8B">
        <w:rPr>
          <w:rFonts w:asciiTheme="minorHAnsi" w:hAnsiTheme="minorHAnsi"/>
        </w:rPr>
        <w:t>CRF prior to initial release is granted by the Trial Manager or designee.</w:t>
      </w:r>
    </w:p>
    <w:p w14:paraId="6364A98E" w14:textId="09274CE2" w:rsidR="00B12A02" w:rsidRDefault="00B12A02" w:rsidP="00B12A02">
      <w:pPr>
        <w:rPr>
          <w:rFonts w:asciiTheme="minorHAnsi" w:hAnsiTheme="minorHAnsi"/>
        </w:rPr>
      </w:pPr>
    </w:p>
    <w:p w14:paraId="529D3F92" w14:textId="77777777" w:rsidR="001164FA" w:rsidRPr="00E04A8B" w:rsidRDefault="001164FA" w:rsidP="001164FA">
      <w:pPr>
        <w:rPr>
          <w:rFonts w:asciiTheme="minorHAnsi" w:hAnsiTheme="minorHAnsi"/>
          <w:i/>
          <w:color w:val="538135" w:themeColor="accent6" w:themeShade="BF"/>
        </w:rPr>
      </w:pPr>
      <w:r w:rsidRPr="00E04A8B">
        <w:rPr>
          <w:rFonts w:asciiTheme="minorHAnsi" w:hAnsiTheme="minorHAnsi"/>
          <w:i/>
          <w:color w:val="538135" w:themeColor="accent6" w:themeShade="BF"/>
        </w:rPr>
        <w:t xml:space="preserve">Please use the guidance text below if the study is using a </w:t>
      </w:r>
      <w:proofErr w:type="spellStart"/>
      <w:r w:rsidRPr="00E04A8B">
        <w:rPr>
          <w:rFonts w:asciiTheme="minorHAnsi" w:hAnsiTheme="minorHAnsi"/>
          <w:i/>
          <w:color w:val="538135" w:themeColor="accent6" w:themeShade="BF"/>
        </w:rPr>
        <w:t>pCRF</w:t>
      </w:r>
      <w:proofErr w:type="spellEnd"/>
      <w:r w:rsidRPr="00E04A8B">
        <w:rPr>
          <w:rFonts w:asciiTheme="minorHAnsi" w:hAnsiTheme="minorHAnsi"/>
          <w:i/>
          <w:color w:val="538135" w:themeColor="accent6" w:themeShade="BF"/>
        </w:rPr>
        <w:t xml:space="preserve"> and is ACCORD sponsored and subject to combined risk-assessment.  This is most commonly applicable to CTIMPs.  </w:t>
      </w:r>
      <w:r w:rsidRPr="00E04A8B">
        <w:rPr>
          <w:rFonts w:asciiTheme="minorHAnsi" w:hAnsiTheme="minorHAnsi" w:cstheme="minorHAnsi"/>
          <w:i/>
          <w:color w:val="538135" w:themeColor="accent6" w:themeShade="BF"/>
        </w:rPr>
        <w:t xml:space="preserve">Additional detail regarding </w:t>
      </w:r>
      <w:proofErr w:type="spellStart"/>
      <w:r w:rsidRPr="00E04A8B">
        <w:rPr>
          <w:rFonts w:asciiTheme="minorHAnsi" w:hAnsiTheme="minorHAnsi" w:cstheme="minorHAnsi"/>
          <w:i/>
          <w:color w:val="538135" w:themeColor="accent6" w:themeShade="BF"/>
        </w:rPr>
        <w:t>pCRF</w:t>
      </w:r>
      <w:proofErr w:type="spellEnd"/>
      <w:r w:rsidRPr="00E04A8B">
        <w:rPr>
          <w:rFonts w:asciiTheme="minorHAnsi" w:hAnsiTheme="minorHAnsi" w:cstheme="minorHAnsi"/>
          <w:i/>
          <w:color w:val="538135" w:themeColor="accent6" w:themeShade="BF"/>
        </w:rPr>
        <w:t xml:space="preserve"> design and development must be specified where applicable to the study.</w:t>
      </w:r>
    </w:p>
    <w:p w14:paraId="759CA571" w14:textId="77777777" w:rsidR="001164FA" w:rsidRPr="00E04A8B" w:rsidRDefault="001164FA" w:rsidP="001164FA">
      <w:pPr>
        <w:rPr>
          <w:rFonts w:asciiTheme="minorHAnsi" w:hAnsiTheme="minorHAnsi"/>
          <w:i/>
          <w:color w:val="538135" w:themeColor="accent6" w:themeShade="BF"/>
        </w:rPr>
      </w:pPr>
    </w:p>
    <w:p w14:paraId="1583E55A" w14:textId="77777777" w:rsidR="001164FA" w:rsidRPr="00E04A8B" w:rsidRDefault="001164FA" w:rsidP="001164FA">
      <w:pPr>
        <w:rPr>
          <w:rFonts w:asciiTheme="minorHAnsi" w:hAnsiTheme="minorHAnsi" w:cstheme="minorHAnsi"/>
          <w:i/>
          <w:color w:val="538135" w:themeColor="accent6" w:themeShade="BF"/>
        </w:rPr>
      </w:pPr>
      <w:r w:rsidRPr="00E04A8B">
        <w:rPr>
          <w:rFonts w:asciiTheme="minorHAnsi" w:hAnsiTheme="minorHAnsi"/>
        </w:rPr>
        <w:t xml:space="preserve">Study data will be collected via a </w:t>
      </w:r>
      <w:proofErr w:type="spellStart"/>
      <w:r w:rsidRPr="00E04A8B">
        <w:rPr>
          <w:rFonts w:asciiTheme="minorHAnsi" w:hAnsiTheme="minorHAnsi"/>
        </w:rPr>
        <w:t>pCRF</w:t>
      </w:r>
      <w:proofErr w:type="spellEnd"/>
      <w:r w:rsidRPr="00E04A8B">
        <w:rPr>
          <w:rFonts w:asciiTheme="minorHAnsi" w:hAnsiTheme="minorHAnsi"/>
        </w:rPr>
        <w:t xml:space="preserve"> and then entered onto the study database provided by ECTU.  The </w:t>
      </w:r>
      <w:proofErr w:type="spellStart"/>
      <w:r w:rsidRPr="00E04A8B">
        <w:rPr>
          <w:rFonts w:asciiTheme="minorHAnsi" w:hAnsiTheme="minorHAnsi"/>
        </w:rPr>
        <w:t>pCRF</w:t>
      </w:r>
      <w:proofErr w:type="spellEnd"/>
      <w:r w:rsidRPr="00E04A8B">
        <w:rPr>
          <w:rFonts w:asciiTheme="minorHAnsi" w:hAnsiTheme="minorHAnsi"/>
        </w:rPr>
        <w:t xml:space="preserve"> has been developed by </w:t>
      </w:r>
      <w:r w:rsidRPr="00E04A8B">
        <w:rPr>
          <w:rFonts w:asciiTheme="minorHAnsi" w:hAnsiTheme="minorHAnsi"/>
          <w:i/>
          <w:color w:val="538135" w:themeColor="accent6" w:themeShade="BF"/>
        </w:rPr>
        <w:t xml:space="preserve">(specify who has developed the </w:t>
      </w:r>
      <w:proofErr w:type="spellStart"/>
      <w:r w:rsidRPr="00E04A8B">
        <w:rPr>
          <w:rFonts w:asciiTheme="minorHAnsi" w:hAnsiTheme="minorHAnsi"/>
          <w:i/>
          <w:color w:val="538135" w:themeColor="accent6" w:themeShade="BF"/>
        </w:rPr>
        <w:t>pCRF</w:t>
      </w:r>
      <w:proofErr w:type="spellEnd"/>
      <w:r w:rsidRPr="00E04A8B">
        <w:rPr>
          <w:rFonts w:asciiTheme="minorHAnsi" w:hAnsiTheme="minorHAnsi"/>
          <w:i/>
          <w:color w:val="538135" w:themeColor="accent6" w:themeShade="BF"/>
        </w:rPr>
        <w:t>)</w:t>
      </w:r>
      <w:r w:rsidRPr="00E04A8B">
        <w:rPr>
          <w:rFonts w:asciiTheme="minorHAnsi" w:hAnsiTheme="minorHAnsi"/>
        </w:rPr>
        <w:t xml:space="preserve"> in accordance with ACCORD SOP CR013.  The </w:t>
      </w:r>
      <w:proofErr w:type="spellStart"/>
      <w:r w:rsidRPr="00E04A8B">
        <w:rPr>
          <w:rFonts w:asciiTheme="minorHAnsi" w:hAnsiTheme="minorHAnsi"/>
        </w:rPr>
        <w:t>pCRF</w:t>
      </w:r>
      <w:proofErr w:type="spellEnd"/>
      <w:r w:rsidRPr="00E04A8B">
        <w:rPr>
          <w:rFonts w:asciiTheme="minorHAnsi" w:hAnsiTheme="minorHAnsi"/>
        </w:rPr>
        <w:t xml:space="preserve"> was reviewed, and approved by the Data Manager/Assistant Data Manager, Trial Manager or designee, Senior Software </w:t>
      </w:r>
      <w:r w:rsidRPr="00E04A8B">
        <w:rPr>
          <w:rFonts w:asciiTheme="minorHAnsi" w:hAnsiTheme="minorHAnsi" w:cstheme="minorHAnsi"/>
        </w:rPr>
        <w:t xml:space="preserve">and Trial Statistician or designee and Trial Monitor </w:t>
      </w:r>
      <w:r w:rsidRPr="00E04A8B">
        <w:rPr>
          <w:rFonts w:asciiTheme="minorHAnsi" w:hAnsiTheme="minorHAnsi" w:cstheme="minorHAnsi"/>
          <w:i/>
          <w:color w:val="538135" w:themeColor="accent6" w:themeShade="BF"/>
        </w:rPr>
        <w:t xml:space="preserve">(amend list as appropriate but Trial Statistician and Trial Monitor must always review the </w:t>
      </w:r>
      <w:proofErr w:type="spellStart"/>
      <w:r w:rsidRPr="00E04A8B">
        <w:rPr>
          <w:rFonts w:asciiTheme="minorHAnsi" w:hAnsiTheme="minorHAnsi" w:cstheme="minorHAnsi"/>
          <w:i/>
          <w:color w:val="538135" w:themeColor="accent6" w:themeShade="BF"/>
        </w:rPr>
        <w:t>pCRF</w:t>
      </w:r>
      <w:proofErr w:type="spellEnd"/>
      <w:r w:rsidRPr="00E04A8B">
        <w:rPr>
          <w:rFonts w:asciiTheme="minorHAnsi" w:hAnsiTheme="minorHAnsi" w:cstheme="minorHAnsi"/>
          <w:i/>
          <w:color w:val="538135" w:themeColor="accent6" w:themeShade="BF"/>
        </w:rPr>
        <w:t xml:space="preserve">).  </w:t>
      </w:r>
    </w:p>
    <w:p w14:paraId="00026692" w14:textId="77777777" w:rsidR="001164FA" w:rsidRPr="00E04A8B" w:rsidRDefault="001164FA" w:rsidP="001164FA">
      <w:pPr>
        <w:rPr>
          <w:rFonts w:asciiTheme="minorHAnsi" w:hAnsiTheme="minorHAnsi" w:cstheme="minorHAnsi"/>
          <w:i/>
          <w:color w:val="538135" w:themeColor="accent6" w:themeShade="BF"/>
        </w:rPr>
      </w:pPr>
    </w:p>
    <w:p w14:paraId="77259D57" w14:textId="77777777" w:rsidR="001164FA" w:rsidRPr="00E04A8B" w:rsidRDefault="001164FA" w:rsidP="001164FA">
      <w:pPr>
        <w:rPr>
          <w:rFonts w:asciiTheme="minorHAnsi" w:hAnsiTheme="minorHAnsi"/>
        </w:rPr>
      </w:pPr>
      <w:r w:rsidRPr="00E04A8B">
        <w:rPr>
          <w:rFonts w:asciiTheme="minorHAnsi" w:hAnsiTheme="minorHAnsi"/>
        </w:rPr>
        <w:t xml:space="preserve">Amendments to the </w:t>
      </w:r>
      <w:proofErr w:type="spellStart"/>
      <w:r w:rsidRPr="00E04A8B">
        <w:rPr>
          <w:rFonts w:asciiTheme="minorHAnsi" w:hAnsiTheme="minorHAnsi"/>
        </w:rPr>
        <w:t>pCRF</w:t>
      </w:r>
      <w:proofErr w:type="spellEnd"/>
      <w:r w:rsidRPr="00E04A8B">
        <w:rPr>
          <w:rFonts w:asciiTheme="minorHAnsi" w:hAnsiTheme="minorHAnsi"/>
        </w:rPr>
        <w:t xml:space="preserve"> must be implemented according to ACCORD SOP CR013.  Changes to the dataset must be reviewed and approved by the Trial Manager or designee, Trial Statistician or designee and Trial Monitor.   Minor administrative changes (</w:t>
      </w:r>
      <w:proofErr w:type="gramStart"/>
      <w:r w:rsidRPr="00E04A8B">
        <w:rPr>
          <w:rFonts w:asciiTheme="minorHAnsi" w:hAnsiTheme="minorHAnsi"/>
        </w:rPr>
        <w:t>e.g.</w:t>
      </w:r>
      <w:proofErr w:type="gramEnd"/>
      <w:r w:rsidRPr="00E04A8B">
        <w:rPr>
          <w:rFonts w:asciiTheme="minorHAnsi" w:hAnsiTheme="minorHAnsi"/>
        </w:rPr>
        <w:t xml:space="preserve"> spelling, formatting) that do not impact on how the data is collected do not require formal approval by the Trial Statistician or designee.</w:t>
      </w:r>
    </w:p>
    <w:p w14:paraId="79121C8C" w14:textId="77777777" w:rsidR="001164FA" w:rsidRPr="00E04A8B" w:rsidRDefault="001164FA" w:rsidP="001164FA">
      <w:pPr>
        <w:rPr>
          <w:rFonts w:asciiTheme="minorHAnsi" w:hAnsiTheme="minorHAnsi" w:cstheme="minorHAnsi"/>
          <w:i/>
          <w:color w:val="538135" w:themeColor="accent6" w:themeShade="BF"/>
        </w:rPr>
      </w:pPr>
    </w:p>
    <w:p w14:paraId="46DE1DEC" w14:textId="6DF23072" w:rsidR="001164FA" w:rsidRPr="00E04A8B" w:rsidRDefault="001164FA" w:rsidP="001164FA">
      <w:pPr>
        <w:rPr>
          <w:rFonts w:asciiTheme="minorHAnsi" w:hAnsiTheme="minorHAnsi"/>
        </w:rPr>
      </w:pPr>
      <w:r w:rsidRPr="00E04A8B">
        <w:rPr>
          <w:rFonts w:asciiTheme="minorHAnsi" w:hAnsiTheme="minorHAnsi" w:cstheme="minorHAnsi"/>
        </w:rPr>
        <w:t xml:space="preserve">The </w:t>
      </w:r>
      <w:proofErr w:type="spellStart"/>
      <w:r w:rsidRPr="00E04A8B">
        <w:rPr>
          <w:rFonts w:asciiTheme="minorHAnsi" w:hAnsiTheme="minorHAnsi" w:cstheme="minorHAnsi"/>
        </w:rPr>
        <w:t>pCRF</w:t>
      </w:r>
      <w:proofErr w:type="spellEnd"/>
      <w:r w:rsidRPr="00E04A8B">
        <w:rPr>
          <w:rFonts w:asciiTheme="minorHAnsi" w:hAnsiTheme="minorHAnsi" w:cstheme="minorHAnsi"/>
        </w:rPr>
        <w:t xml:space="preserve"> has been used as the basis for the design specification for the </w:t>
      </w:r>
      <w:r w:rsidRPr="00E04A8B">
        <w:rPr>
          <w:rFonts w:asciiTheme="minorHAnsi" w:hAnsiTheme="minorHAnsi" w:cstheme="minorHAnsi"/>
          <w:b/>
          <w:color w:val="FF0000"/>
        </w:rPr>
        <w:t>bespoke/REDCap</w:t>
      </w:r>
      <w:r w:rsidRPr="00E04A8B">
        <w:rPr>
          <w:rFonts w:asciiTheme="minorHAnsi" w:hAnsiTheme="minorHAnsi" w:cstheme="minorHAnsi"/>
          <w:color w:val="FF0000"/>
        </w:rPr>
        <w:t xml:space="preserve"> </w:t>
      </w:r>
      <w:r w:rsidRPr="00E04A8B">
        <w:rPr>
          <w:rFonts w:asciiTheme="minorHAnsi" w:hAnsiTheme="minorHAnsi" w:cstheme="minorHAnsi"/>
        </w:rPr>
        <w:t xml:space="preserve">database </w:t>
      </w:r>
      <w:r w:rsidRPr="00E04A8B">
        <w:rPr>
          <w:rFonts w:asciiTheme="minorHAnsi" w:hAnsiTheme="minorHAnsi"/>
        </w:rPr>
        <w:t>for this purpose, as per ECTU Data Management and IT SOPs</w:t>
      </w:r>
      <w:r w:rsidR="005F5F87">
        <w:rPr>
          <w:rFonts w:asciiTheme="minorHAnsi" w:hAnsiTheme="minorHAnsi"/>
        </w:rPr>
        <w:t xml:space="preserve"> and in accordance with Sponsor requirements as detailed in the relevant SOPs and Policies relating to this process</w:t>
      </w:r>
      <w:r w:rsidRPr="00E04A8B">
        <w:rPr>
          <w:rFonts w:asciiTheme="minorHAnsi" w:hAnsiTheme="minorHAnsi"/>
        </w:rPr>
        <w:t xml:space="preserve">.  The database was designed, reviewed, and approved by the Data Manager/Assistant Data Manager </w:t>
      </w:r>
      <w:r w:rsidRPr="00E04A8B">
        <w:rPr>
          <w:rFonts w:asciiTheme="minorHAnsi" w:hAnsiTheme="minorHAnsi"/>
          <w:color w:val="538135" w:themeColor="accent6" w:themeShade="BF"/>
        </w:rPr>
        <w:t>(delete as applicable)</w:t>
      </w:r>
      <w:r w:rsidRPr="00E04A8B">
        <w:rPr>
          <w:rFonts w:asciiTheme="minorHAnsi" w:hAnsiTheme="minorHAnsi"/>
        </w:rPr>
        <w:t xml:space="preserve">, Trial Manager or designee, Senior Software Developer </w:t>
      </w:r>
      <w:r w:rsidRPr="00E04A8B">
        <w:rPr>
          <w:rFonts w:asciiTheme="minorHAnsi" w:hAnsiTheme="minorHAnsi" w:cstheme="minorHAnsi"/>
          <w:i/>
          <w:color w:val="538135" w:themeColor="accent6" w:themeShade="BF"/>
        </w:rPr>
        <w:t>(remove Senior Software Developer if a REDCap eCRF)</w:t>
      </w:r>
      <w:r w:rsidRPr="00E04A8B">
        <w:rPr>
          <w:rFonts w:asciiTheme="minorHAnsi" w:hAnsiTheme="minorHAnsi"/>
          <w:color w:val="538135" w:themeColor="accent6" w:themeShade="BF"/>
        </w:rPr>
        <w:t xml:space="preserve">, </w:t>
      </w:r>
      <w:r w:rsidRPr="00E04A8B">
        <w:rPr>
          <w:rFonts w:asciiTheme="minorHAnsi" w:hAnsiTheme="minorHAnsi"/>
        </w:rPr>
        <w:t xml:space="preserve">Trial Statistician or designee and Trial Monitor.  The database specification documentation (including Training and Description document, Validation Plan and Validation Document) was prepared by the Data Manager/Assistant Data Manager/Senior Software Developer </w:t>
      </w:r>
      <w:r w:rsidRPr="00E04A8B">
        <w:rPr>
          <w:rFonts w:asciiTheme="minorHAnsi" w:hAnsiTheme="minorHAnsi"/>
          <w:i/>
          <w:color w:val="538135" w:themeColor="accent6" w:themeShade="BF"/>
        </w:rPr>
        <w:t>(delete as applicable)</w:t>
      </w:r>
      <w:r w:rsidRPr="00E04A8B">
        <w:rPr>
          <w:rFonts w:asciiTheme="minorHAnsi" w:hAnsiTheme="minorHAnsi"/>
        </w:rPr>
        <w:t xml:space="preserve"> and signed by the Trial Manager or designee.  Final approval of the CRF prior to initial release is granted by the Trial Ma</w:t>
      </w:r>
      <w:r w:rsidR="000D17A0">
        <w:rPr>
          <w:rFonts w:asciiTheme="minorHAnsi" w:hAnsiTheme="minorHAnsi"/>
        </w:rPr>
        <w:t>nager or designee and Sponsor</w:t>
      </w:r>
      <w:r w:rsidRPr="00E04A8B">
        <w:rPr>
          <w:rFonts w:asciiTheme="minorHAnsi" w:hAnsiTheme="minorHAnsi"/>
        </w:rPr>
        <w:t xml:space="preserve"> representative (as per ACCORD Policy POL007)</w:t>
      </w:r>
    </w:p>
    <w:p w14:paraId="522EB256" w14:textId="77777777" w:rsidR="001164FA" w:rsidRPr="00E04A8B" w:rsidRDefault="001164FA" w:rsidP="001164FA">
      <w:pPr>
        <w:rPr>
          <w:rFonts w:asciiTheme="minorHAnsi" w:hAnsiTheme="minorHAnsi"/>
        </w:rPr>
      </w:pPr>
    </w:p>
    <w:p w14:paraId="43BD208A" w14:textId="017EC336" w:rsidR="001164FA" w:rsidRDefault="001164FA" w:rsidP="00B12A02">
      <w:pPr>
        <w:rPr>
          <w:rFonts w:asciiTheme="minorHAnsi" w:hAnsiTheme="minorHAnsi"/>
        </w:rPr>
      </w:pPr>
      <w:r w:rsidRPr="00E04A8B">
        <w:rPr>
          <w:rFonts w:asciiTheme="minorHAnsi" w:hAnsiTheme="minorHAnsi"/>
        </w:rPr>
        <w:t xml:space="preserve">Amendments to the live database following an approved change to the </w:t>
      </w:r>
      <w:proofErr w:type="spellStart"/>
      <w:r w:rsidRPr="00E04A8B">
        <w:rPr>
          <w:rFonts w:asciiTheme="minorHAnsi" w:hAnsiTheme="minorHAnsi"/>
        </w:rPr>
        <w:t>pCRF</w:t>
      </w:r>
      <w:proofErr w:type="spellEnd"/>
      <w:r w:rsidRPr="00E04A8B">
        <w:rPr>
          <w:rFonts w:asciiTheme="minorHAnsi" w:hAnsiTheme="minorHAnsi"/>
        </w:rPr>
        <w:t xml:space="preserve"> will follow the ECTU Data Management and IT additional requirements process.  Changes to the dataset must be reviewed and approved by the Trial Manager or designee, Trial Statistician or designee</w:t>
      </w:r>
      <w:r w:rsidR="00B27992">
        <w:rPr>
          <w:rFonts w:asciiTheme="minorHAnsi" w:hAnsiTheme="minorHAnsi"/>
        </w:rPr>
        <w:t xml:space="preserve"> and Trial Monitor</w:t>
      </w:r>
      <w:r w:rsidRPr="00E04A8B">
        <w:rPr>
          <w:rFonts w:asciiTheme="minorHAnsi" w:hAnsiTheme="minorHAnsi"/>
        </w:rPr>
        <w:t>.   Minor administrative changes (</w:t>
      </w:r>
      <w:proofErr w:type="gramStart"/>
      <w:r w:rsidRPr="00E04A8B">
        <w:rPr>
          <w:rFonts w:asciiTheme="minorHAnsi" w:hAnsiTheme="minorHAnsi"/>
        </w:rPr>
        <w:t>e.g.</w:t>
      </w:r>
      <w:proofErr w:type="gramEnd"/>
      <w:r w:rsidRPr="00E04A8B">
        <w:rPr>
          <w:rFonts w:asciiTheme="minorHAnsi" w:hAnsiTheme="minorHAnsi"/>
        </w:rPr>
        <w:t xml:space="preserve"> spelling, formatting) that do not impact on how the data is collected do not require formal approval by the Trial Statistician or designee.   </w:t>
      </w:r>
      <w:r w:rsidR="00B27992" w:rsidRPr="00E04A8B">
        <w:rPr>
          <w:rFonts w:asciiTheme="minorHAnsi" w:hAnsiTheme="minorHAnsi"/>
        </w:rPr>
        <w:t>Final approval of the CRF prior to initial release is granted by the Trial Manager or designee and Sponsor representative (as per ACCORD Policy POL007).</w:t>
      </w:r>
    </w:p>
    <w:p w14:paraId="7713AE9A" w14:textId="77777777" w:rsidR="00B27992" w:rsidRDefault="00B27992" w:rsidP="00B12A02">
      <w:pPr>
        <w:rPr>
          <w:rFonts w:asciiTheme="minorHAnsi" w:hAnsiTheme="minorHAnsi"/>
        </w:rPr>
      </w:pPr>
    </w:p>
    <w:p w14:paraId="69BF5B82" w14:textId="77777777" w:rsidR="001164FA" w:rsidRPr="00E04A8B" w:rsidRDefault="001164FA" w:rsidP="001164FA">
      <w:pPr>
        <w:rPr>
          <w:rFonts w:asciiTheme="minorHAnsi" w:hAnsiTheme="minorHAnsi"/>
          <w:i/>
          <w:color w:val="538135" w:themeColor="accent6" w:themeShade="BF"/>
        </w:rPr>
      </w:pPr>
      <w:r w:rsidRPr="00E04A8B">
        <w:rPr>
          <w:rFonts w:asciiTheme="minorHAnsi" w:hAnsiTheme="minorHAnsi"/>
          <w:i/>
          <w:color w:val="538135" w:themeColor="accent6" w:themeShade="BF"/>
        </w:rPr>
        <w:t xml:space="preserve">Please use the guidance text below if the study is using a </w:t>
      </w:r>
      <w:proofErr w:type="spellStart"/>
      <w:r w:rsidRPr="00E04A8B">
        <w:rPr>
          <w:rFonts w:asciiTheme="minorHAnsi" w:hAnsiTheme="minorHAnsi"/>
          <w:i/>
          <w:color w:val="538135" w:themeColor="accent6" w:themeShade="BF"/>
        </w:rPr>
        <w:t>pCRF</w:t>
      </w:r>
      <w:proofErr w:type="spellEnd"/>
      <w:r w:rsidRPr="00E04A8B">
        <w:rPr>
          <w:rFonts w:asciiTheme="minorHAnsi" w:hAnsiTheme="minorHAnsi"/>
          <w:i/>
          <w:color w:val="538135" w:themeColor="accent6" w:themeShade="BF"/>
        </w:rPr>
        <w:t xml:space="preserve"> and is ACCORD sponsored and not subject to combined risk-assessment.  This is most commonly applicable to non-CTIMPs.  </w:t>
      </w:r>
      <w:r w:rsidRPr="00E04A8B">
        <w:rPr>
          <w:rFonts w:asciiTheme="minorHAnsi" w:hAnsiTheme="minorHAnsi" w:cstheme="minorHAnsi"/>
          <w:i/>
          <w:color w:val="538135" w:themeColor="accent6" w:themeShade="BF"/>
        </w:rPr>
        <w:t xml:space="preserve">Additional detail regarding </w:t>
      </w:r>
      <w:proofErr w:type="spellStart"/>
      <w:r w:rsidRPr="00E04A8B">
        <w:rPr>
          <w:rFonts w:asciiTheme="minorHAnsi" w:hAnsiTheme="minorHAnsi" w:cstheme="minorHAnsi"/>
          <w:i/>
          <w:color w:val="538135" w:themeColor="accent6" w:themeShade="BF"/>
        </w:rPr>
        <w:t>pCRF</w:t>
      </w:r>
      <w:proofErr w:type="spellEnd"/>
      <w:r w:rsidRPr="00E04A8B">
        <w:rPr>
          <w:rFonts w:asciiTheme="minorHAnsi" w:hAnsiTheme="minorHAnsi" w:cstheme="minorHAnsi"/>
          <w:i/>
          <w:color w:val="538135" w:themeColor="accent6" w:themeShade="BF"/>
        </w:rPr>
        <w:t xml:space="preserve"> design and development must be specified where applicable to the study.</w:t>
      </w:r>
    </w:p>
    <w:p w14:paraId="6D266E54" w14:textId="77777777" w:rsidR="001164FA" w:rsidRPr="00E04A8B" w:rsidRDefault="001164FA" w:rsidP="001164FA">
      <w:pPr>
        <w:rPr>
          <w:rFonts w:asciiTheme="minorHAnsi" w:hAnsiTheme="minorHAnsi"/>
          <w:i/>
          <w:color w:val="538135" w:themeColor="accent6" w:themeShade="BF"/>
        </w:rPr>
      </w:pPr>
    </w:p>
    <w:p w14:paraId="76638021" w14:textId="77777777" w:rsidR="001164FA" w:rsidRPr="00E04A8B" w:rsidRDefault="001164FA" w:rsidP="001164FA">
      <w:pPr>
        <w:rPr>
          <w:rFonts w:asciiTheme="minorHAnsi" w:hAnsiTheme="minorHAnsi" w:cstheme="minorHAnsi"/>
          <w:i/>
          <w:color w:val="538135" w:themeColor="accent6" w:themeShade="BF"/>
        </w:rPr>
      </w:pPr>
      <w:r w:rsidRPr="00E04A8B">
        <w:rPr>
          <w:rFonts w:asciiTheme="minorHAnsi" w:hAnsiTheme="minorHAnsi"/>
        </w:rPr>
        <w:t xml:space="preserve">Study data will be collected via a </w:t>
      </w:r>
      <w:proofErr w:type="spellStart"/>
      <w:r w:rsidRPr="00E04A8B">
        <w:rPr>
          <w:rFonts w:asciiTheme="minorHAnsi" w:hAnsiTheme="minorHAnsi"/>
        </w:rPr>
        <w:t>pCRF</w:t>
      </w:r>
      <w:proofErr w:type="spellEnd"/>
      <w:r w:rsidRPr="00E04A8B">
        <w:rPr>
          <w:rFonts w:asciiTheme="minorHAnsi" w:hAnsiTheme="minorHAnsi"/>
        </w:rPr>
        <w:t xml:space="preserve"> and then entered onto the study database provided by ECTU.  The </w:t>
      </w:r>
      <w:proofErr w:type="spellStart"/>
      <w:r w:rsidRPr="00E04A8B">
        <w:rPr>
          <w:rFonts w:asciiTheme="minorHAnsi" w:hAnsiTheme="minorHAnsi"/>
        </w:rPr>
        <w:t>pCRF</w:t>
      </w:r>
      <w:proofErr w:type="spellEnd"/>
      <w:r w:rsidRPr="00E04A8B">
        <w:rPr>
          <w:rFonts w:asciiTheme="minorHAnsi" w:hAnsiTheme="minorHAnsi"/>
        </w:rPr>
        <w:t xml:space="preserve"> has been developed by </w:t>
      </w:r>
      <w:r w:rsidRPr="00E04A8B">
        <w:rPr>
          <w:rFonts w:asciiTheme="minorHAnsi" w:hAnsiTheme="minorHAnsi"/>
          <w:i/>
          <w:color w:val="538135" w:themeColor="accent6" w:themeShade="BF"/>
        </w:rPr>
        <w:t xml:space="preserve">(specify who has developed the </w:t>
      </w:r>
      <w:proofErr w:type="spellStart"/>
      <w:r w:rsidRPr="00E04A8B">
        <w:rPr>
          <w:rFonts w:asciiTheme="minorHAnsi" w:hAnsiTheme="minorHAnsi"/>
          <w:i/>
          <w:color w:val="538135" w:themeColor="accent6" w:themeShade="BF"/>
        </w:rPr>
        <w:t>pCRF</w:t>
      </w:r>
      <w:proofErr w:type="spellEnd"/>
      <w:r w:rsidRPr="00E04A8B">
        <w:rPr>
          <w:rFonts w:asciiTheme="minorHAnsi" w:hAnsiTheme="minorHAnsi"/>
          <w:i/>
          <w:color w:val="538135" w:themeColor="accent6" w:themeShade="BF"/>
        </w:rPr>
        <w:t>)</w:t>
      </w:r>
      <w:r w:rsidRPr="00E04A8B">
        <w:rPr>
          <w:rFonts w:asciiTheme="minorHAnsi" w:hAnsiTheme="minorHAnsi"/>
        </w:rPr>
        <w:t xml:space="preserve"> in accordance with ACCORD SOP CR013.  The </w:t>
      </w:r>
      <w:proofErr w:type="spellStart"/>
      <w:r w:rsidRPr="00E04A8B">
        <w:rPr>
          <w:rFonts w:asciiTheme="minorHAnsi" w:hAnsiTheme="minorHAnsi"/>
        </w:rPr>
        <w:t>pCRF</w:t>
      </w:r>
      <w:proofErr w:type="spellEnd"/>
      <w:r w:rsidRPr="00E04A8B">
        <w:rPr>
          <w:rFonts w:asciiTheme="minorHAnsi" w:hAnsiTheme="minorHAnsi"/>
        </w:rPr>
        <w:t xml:space="preserve"> was reviewed, and approved by the Data Manager/Assistant Data Manager, Trial Manager or designee, Senior Software </w:t>
      </w:r>
      <w:r w:rsidRPr="00E04A8B">
        <w:rPr>
          <w:rFonts w:asciiTheme="minorHAnsi" w:hAnsiTheme="minorHAnsi" w:cstheme="minorHAnsi"/>
        </w:rPr>
        <w:t xml:space="preserve">and Trial Statistician or designee </w:t>
      </w:r>
      <w:r w:rsidRPr="00E04A8B">
        <w:rPr>
          <w:rFonts w:asciiTheme="minorHAnsi" w:hAnsiTheme="minorHAnsi" w:cstheme="minorHAnsi"/>
          <w:i/>
          <w:color w:val="538135" w:themeColor="accent6" w:themeShade="BF"/>
        </w:rPr>
        <w:t xml:space="preserve">(amend list as appropriate but Trial Statistician and Trial Monitor must always review the </w:t>
      </w:r>
      <w:proofErr w:type="spellStart"/>
      <w:r w:rsidRPr="00E04A8B">
        <w:rPr>
          <w:rFonts w:asciiTheme="minorHAnsi" w:hAnsiTheme="minorHAnsi" w:cstheme="minorHAnsi"/>
          <w:i/>
          <w:color w:val="538135" w:themeColor="accent6" w:themeShade="BF"/>
        </w:rPr>
        <w:t>pCRF</w:t>
      </w:r>
      <w:proofErr w:type="spellEnd"/>
      <w:r w:rsidRPr="00E04A8B">
        <w:rPr>
          <w:rFonts w:asciiTheme="minorHAnsi" w:hAnsiTheme="minorHAnsi" w:cstheme="minorHAnsi"/>
          <w:i/>
          <w:color w:val="538135" w:themeColor="accent6" w:themeShade="BF"/>
        </w:rPr>
        <w:t xml:space="preserve">).  </w:t>
      </w:r>
    </w:p>
    <w:p w14:paraId="62375651" w14:textId="77777777" w:rsidR="001164FA" w:rsidRPr="00E04A8B" w:rsidRDefault="001164FA" w:rsidP="001164FA">
      <w:pPr>
        <w:rPr>
          <w:rFonts w:asciiTheme="minorHAnsi" w:hAnsiTheme="minorHAnsi" w:cstheme="minorHAnsi"/>
          <w:i/>
          <w:color w:val="538135" w:themeColor="accent6" w:themeShade="BF"/>
        </w:rPr>
      </w:pPr>
    </w:p>
    <w:p w14:paraId="7FF743A7" w14:textId="77777777" w:rsidR="001164FA" w:rsidRPr="00E04A8B" w:rsidRDefault="001164FA" w:rsidP="001164FA">
      <w:pPr>
        <w:rPr>
          <w:rFonts w:asciiTheme="minorHAnsi" w:hAnsiTheme="minorHAnsi"/>
        </w:rPr>
      </w:pPr>
      <w:r w:rsidRPr="00E04A8B">
        <w:rPr>
          <w:rFonts w:asciiTheme="minorHAnsi" w:hAnsiTheme="minorHAnsi"/>
        </w:rPr>
        <w:t xml:space="preserve">Amendments to the </w:t>
      </w:r>
      <w:proofErr w:type="spellStart"/>
      <w:r w:rsidRPr="00E04A8B">
        <w:rPr>
          <w:rFonts w:asciiTheme="minorHAnsi" w:hAnsiTheme="minorHAnsi"/>
        </w:rPr>
        <w:t>pCRF</w:t>
      </w:r>
      <w:proofErr w:type="spellEnd"/>
      <w:r w:rsidRPr="00E04A8B">
        <w:rPr>
          <w:rFonts w:asciiTheme="minorHAnsi" w:hAnsiTheme="minorHAnsi"/>
        </w:rPr>
        <w:t xml:space="preserve"> must be implemented according to ACCORD SOP CR013.  Changes to the dataset must be reviewed and approved by the Trial Manager or designee, Trial Statistician or designee.   Minor administrative changes (</w:t>
      </w:r>
      <w:proofErr w:type="gramStart"/>
      <w:r w:rsidRPr="00E04A8B">
        <w:rPr>
          <w:rFonts w:asciiTheme="minorHAnsi" w:hAnsiTheme="minorHAnsi"/>
        </w:rPr>
        <w:t>e.g.</w:t>
      </w:r>
      <w:proofErr w:type="gramEnd"/>
      <w:r w:rsidRPr="00E04A8B">
        <w:rPr>
          <w:rFonts w:asciiTheme="minorHAnsi" w:hAnsiTheme="minorHAnsi"/>
        </w:rPr>
        <w:t xml:space="preserve"> spelling, formatting) that do not impact on how the data is collected do not require formal approval by the Trial Statistician or designee.</w:t>
      </w:r>
    </w:p>
    <w:p w14:paraId="4BEB62E4" w14:textId="77777777" w:rsidR="001164FA" w:rsidRPr="00E04A8B" w:rsidRDefault="001164FA" w:rsidP="001164FA">
      <w:pPr>
        <w:rPr>
          <w:rFonts w:asciiTheme="minorHAnsi" w:hAnsiTheme="minorHAnsi" w:cstheme="minorHAnsi"/>
          <w:i/>
          <w:color w:val="538135" w:themeColor="accent6" w:themeShade="BF"/>
        </w:rPr>
      </w:pPr>
    </w:p>
    <w:p w14:paraId="203D9D2C" w14:textId="7F396492" w:rsidR="001164FA" w:rsidRPr="00E04A8B" w:rsidRDefault="001164FA" w:rsidP="001164FA">
      <w:pPr>
        <w:rPr>
          <w:rFonts w:asciiTheme="minorHAnsi" w:hAnsiTheme="minorHAnsi"/>
        </w:rPr>
      </w:pPr>
      <w:r w:rsidRPr="00E04A8B">
        <w:rPr>
          <w:rFonts w:asciiTheme="minorHAnsi" w:hAnsiTheme="minorHAnsi" w:cstheme="minorHAnsi"/>
        </w:rPr>
        <w:t xml:space="preserve">The </w:t>
      </w:r>
      <w:proofErr w:type="spellStart"/>
      <w:r w:rsidRPr="00E04A8B">
        <w:rPr>
          <w:rFonts w:asciiTheme="minorHAnsi" w:hAnsiTheme="minorHAnsi" w:cstheme="minorHAnsi"/>
        </w:rPr>
        <w:t>pCRF</w:t>
      </w:r>
      <w:proofErr w:type="spellEnd"/>
      <w:r w:rsidRPr="00E04A8B">
        <w:rPr>
          <w:rFonts w:asciiTheme="minorHAnsi" w:hAnsiTheme="minorHAnsi" w:cstheme="minorHAnsi"/>
        </w:rPr>
        <w:t xml:space="preserve"> has been used as the basis for the design specification for the </w:t>
      </w:r>
      <w:r w:rsidRPr="00E04A8B">
        <w:rPr>
          <w:rFonts w:asciiTheme="minorHAnsi" w:hAnsiTheme="minorHAnsi" w:cstheme="minorHAnsi"/>
          <w:b/>
          <w:color w:val="FF0000"/>
        </w:rPr>
        <w:t>bespoke/REDCap</w:t>
      </w:r>
      <w:r w:rsidRPr="00E04A8B">
        <w:rPr>
          <w:rFonts w:asciiTheme="minorHAnsi" w:hAnsiTheme="minorHAnsi" w:cstheme="minorHAnsi"/>
          <w:color w:val="FF0000"/>
        </w:rPr>
        <w:t xml:space="preserve"> </w:t>
      </w:r>
      <w:r w:rsidRPr="00E04A8B">
        <w:rPr>
          <w:rFonts w:asciiTheme="minorHAnsi" w:hAnsiTheme="minorHAnsi" w:cstheme="minorHAnsi"/>
        </w:rPr>
        <w:t xml:space="preserve">database </w:t>
      </w:r>
      <w:r w:rsidRPr="00E04A8B">
        <w:rPr>
          <w:rFonts w:asciiTheme="minorHAnsi" w:hAnsiTheme="minorHAnsi"/>
        </w:rPr>
        <w:t>for this purpose, as per ECTU Data Management and IT SOPs</w:t>
      </w:r>
      <w:r w:rsidR="005F5F87" w:rsidRPr="005F5F87">
        <w:rPr>
          <w:rFonts w:asciiTheme="minorHAnsi" w:hAnsiTheme="minorHAnsi"/>
        </w:rPr>
        <w:t xml:space="preserve"> </w:t>
      </w:r>
      <w:r w:rsidR="005F5F87">
        <w:rPr>
          <w:rFonts w:asciiTheme="minorHAnsi" w:hAnsiTheme="minorHAnsi"/>
        </w:rPr>
        <w:t>and in accordance with Sponsor requirements as detailed in the relevant SOPs and Policies relating to this process</w:t>
      </w:r>
      <w:r w:rsidRPr="00E04A8B">
        <w:rPr>
          <w:rFonts w:asciiTheme="minorHAnsi" w:hAnsiTheme="minorHAnsi"/>
        </w:rPr>
        <w:t xml:space="preserve">.  The database was designed, reviewed, and approved by the Data Manager/Assistant Data Manager </w:t>
      </w:r>
      <w:r w:rsidRPr="00E04A8B">
        <w:rPr>
          <w:rFonts w:asciiTheme="minorHAnsi" w:hAnsiTheme="minorHAnsi"/>
          <w:color w:val="538135" w:themeColor="accent6" w:themeShade="BF"/>
        </w:rPr>
        <w:t>(delete as applicable)</w:t>
      </w:r>
      <w:r w:rsidRPr="00E04A8B">
        <w:rPr>
          <w:rFonts w:asciiTheme="minorHAnsi" w:hAnsiTheme="minorHAnsi"/>
        </w:rPr>
        <w:t xml:space="preserve">, Trial Manager or designee, Senior Software Developer </w:t>
      </w:r>
      <w:r w:rsidRPr="00E04A8B">
        <w:rPr>
          <w:rFonts w:asciiTheme="minorHAnsi" w:hAnsiTheme="minorHAnsi" w:cstheme="minorHAnsi"/>
          <w:i/>
          <w:color w:val="538135" w:themeColor="accent6" w:themeShade="BF"/>
        </w:rPr>
        <w:t>(remove Senior Software Developer if a REDCap eCRF)</w:t>
      </w:r>
      <w:r w:rsidRPr="00E04A8B">
        <w:rPr>
          <w:rFonts w:asciiTheme="minorHAnsi" w:hAnsiTheme="minorHAnsi"/>
          <w:color w:val="538135" w:themeColor="accent6" w:themeShade="BF"/>
        </w:rPr>
        <w:t xml:space="preserve">, </w:t>
      </w:r>
      <w:r w:rsidRPr="00E04A8B">
        <w:rPr>
          <w:rFonts w:asciiTheme="minorHAnsi" w:hAnsiTheme="minorHAnsi"/>
        </w:rPr>
        <w:t xml:space="preserve">Trial Statistician or designee and Trial Monitor.  The database specification documentation (including Training and Description document, Validation Plan and Validation Document) was prepared by the Data Manager/Assistant Data Manager/Senior Software Developer </w:t>
      </w:r>
      <w:r w:rsidRPr="00E04A8B">
        <w:rPr>
          <w:rFonts w:asciiTheme="minorHAnsi" w:hAnsiTheme="minorHAnsi"/>
          <w:i/>
          <w:color w:val="538135" w:themeColor="accent6" w:themeShade="BF"/>
        </w:rPr>
        <w:t>(delete as applicable)</w:t>
      </w:r>
      <w:r w:rsidRPr="00E04A8B">
        <w:rPr>
          <w:rFonts w:asciiTheme="minorHAnsi" w:hAnsiTheme="minorHAnsi"/>
        </w:rPr>
        <w:t xml:space="preserve"> and signed by the Trial Manager or designee.  Final approval of the CRF prior to initial release is granted by the Trial Manager or designee.</w:t>
      </w:r>
    </w:p>
    <w:p w14:paraId="76C35A60" w14:textId="77777777" w:rsidR="001164FA" w:rsidRPr="00E04A8B" w:rsidRDefault="001164FA" w:rsidP="001164FA">
      <w:pPr>
        <w:rPr>
          <w:rFonts w:asciiTheme="minorHAnsi" w:hAnsiTheme="minorHAnsi"/>
        </w:rPr>
      </w:pPr>
    </w:p>
    <w:p w14:paraId="6421E7F7" w14:textId="32DAD0DF" w:rsidR="00B27992" w:rsidRDefault="001164FA" w:rsidP="001164FA">
      <w:pPr>
        <w:rPr>
          <w:rFonts w:asciiTheme="minorHAnsi" w:hAnsiTheme="minorHAnsi"/>
        </w:rPr>
      </w:pPr>
      <w:r w:rsidRPr="00E04A8B">
        <w:rPr>
          <w:rFonts w:asciiTheme="minorHAnsi" w:hAnsiTheme="minorHAnsi"/>
        </w:rPr>
        <w:t xml:space="preserve">Amendments to the live database following an approved change to the </w:t>
      </w:r>
      <w:proofErr w:type="spellStart"/>
      <w:r w:rsidRPr="00E04A8B">
        <w:rPr>
          <w:rFonts w:asciiTheme="minorHAnsi" w:hAnsiTheme="minorHAnsi"/>
        </w:rPr>
        <w:t>pCRF</w:t>
      </w:r>
      <w:proofErr w:type="spellEnd"/>
      <w:r w:rsidRPr="00E04A8B">
        <w:rPr>
          <w:rFonts w:asciiTheme="minorHAnsi" w:hAnsiTheme="minorHAnsi"/>
        </w:rPr>
        <w:t xml:space="preserve"> will follow the ECTU Data Management and IT additional requirements process.  Changes to the dataset must be reviewed and approved by the Trial Manager or designee, Trial Statistician or designee.   Minor administrative changes (</w:t>
      </w:r>
      <w:proofErr w:type="gramStart"/>
      <w:r w:rsidRPr="00E04A8B">
        <w:rPr>
          <w:rFonts w:asciiTheme="minorHAnsi" w:hAnsiTheme="minorHAnsi"/>
        </w:rPr>
        <w:t>e.g.</w:t>
      </w:r>
      <w:proofErr w:type="gramEnd"/>
      <w:r w:rsidRPr="00E04A8B">
        <w:rPr>
          <w:rFonts w:asciiTheme="minorHAnsi" w:hAnsiTheme="minorHAnsi"/>
        </w:rPr>
        <w:t xml:space="preserve"> spelling, formatting) that do not impact on how the data is collected do not require formal approval by the Trial Statistician or designee.   </w:t>
      </w:r>
      <w:r w:rsidR="00B27992" w:rsidRPr="00E04A8B">
        <w:rPr>
          <w:rFonts w:asciiTheme="minorHAnsi" w:hAnsiTheme="minorHAnsi"/>
        </w:rPr>
        <w:t>Final approval of the CRF prior to initial release is granted by the Trial Manager or designee</w:t>
      </w:r>
      <w:r w:rsidR="00B27992">
        <w:rPr>
          <w:rFonts w:asciiTheme="minorHAnsi" w:hAnsiTheme="minorHAnsi"/>
        </w:rPr>
        <w:t>.</w:t>
      </w:r>
    </w:p>
    <w:p w14:paraId="64D51C93" w14:textId="77777777" w:rsidR="00B27992" w:rsidRDefault="00B27992" w:rsidP="001164FA">
      <w:pPr>
        <w:rPr>
          <w:rFonts w:asciiTheme="minorHAnsi" w:hAnsiTheme="minorHAnsi"/>
        </w:rPr>
      </w:pPr>
    </w:p>
    <w:p w14:paraId="19A5D4D3" w14:textId="03CCDA08" w:rsidR="001164FA" w:rsidRPr="00E04A8B" w:rsidRDefault="001164FA" w:rsidP="001164FA">
      <w:pPr>
        <w:rPr>
          <w:rFonts w:asciiTheme="minorHAnsi" w:hAnsiTheme="minorHAnsi"/>
          <w:color w:val="538135" w:themeColor="accent6" w:themeShade="BF"/>
        </w:rPr>
      </w:pPr>
      <w:r w:rsidRPr="00E04A8B">
        <w:rPr>
          <w:rFonts w:asciiTheme="minorHAnsi" w:hAnsiTheme="minorHAnsi" w:cstheme="minorHAnsi"/>
          <w:i/>
          <w:color w:val="538135" w:themeColor="accent6" w:themeShade="BF"/>
        </w:rPr>
        <w:t xml:space="preserve">If the study is not ACCORD sponsored, please detail below the CRF design and development process. This must align with the sponsor SOPs and include detail regarding initial development of the CRF, database specification development, and the amendment process. </w:t>
      </w:r>
    </w:p>
    <w:p w14:paraId="4ED2F2CD" w14:textId="77777777" w:rsidR="001164FA" w:rsidRDefault="001164FA" w:rsidP="001164FA">
      <w:pPr>
        <w:rPr>
          <w:rFonts w:asciiTheme="minorHAnsi" w:hAnsiTheme="minorHAnsi"/>
        </w:rPr>
      </w:pPr>
    </w:p>
    <w:p w14:paraId="6D8359BE" w14:textId="5C024CB4" w:rsidR="008C4111" w:rsidRDefault="008C4111">
      <w:pPr>
        <w:rPr>
          <w:rFonts w:asciiTheme="minorHAnsi" w:hAnsiTheme="minorHAnsi"/>
          <w:sz w:val="22"/>
          <w:szCs w:val="22"/>
        </w:rPr>
      </w:pPr>
    </w:p>
    <w:tbl>
      <w:tblPr>
        <w:tblStyle w:val="TableGrid4"/>
        <w:tblW w:w="10222" w:type="dxa"/>
        <w:tblInd w:w="-157"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10222"/>
      </w:tblGrid>
      <w:tr w:rsidR="008C4111" w:rsidRPr="001E30E3" w14:paraId="222AFB74" w14:textId="77777777" w:rsidTr="00B50285">
        <w:trPr>
          <w:trHeight w:val="567"/>
        </w:trPr>
        <w:tc>
          <w:tcPr>
            <w:tcW w:w="10207" w:type="dxa"/>
            <w:tcBorders>
              <w:top w:val="nil"/>
              <w:left w:val="nil"/>
              <w:bottom w:val="single" w:sz="24" w:space="0" w:color="808080" w:themeColor="background1" w:themeShade="80"/>
              <w:right w:val="nil"/>
            </w:tcBorders>
            <w:shd w:val="clear" w:color="auto" w:fill="auto"/>
            <w:vAlign w:val="center"/>
          </w:tcPr>
          <w:p w14:paraId="3E10B636" w14:textId="2DB86980" w:rsidR="008C4111" w:rsidRPr="001E30E3" w:rsidRDefault="008C4111" w:rsidP="00506353">
            <w:pPr>
              <w:pStyle w:val="Heading1"/>
              <w:numPr>
                <w:ilvl w:val="0"/>
                <w:numId w:val="6"/>
              </w:numPr>
              <w:spacing w:before="0"/>
              <w:ind w:left="329" w:hanging="329"/>
              <w:outlineLvl w:val="0"/>
              <w:rPr>
                <w:rFonts w:asciiTheme="minorHAnsi" w:hAnsiTheme="minorHAnsi" w:cstheme="minorHAnsi"/>
                <w:b/>
                <w:color w:val="FFFFFF" w:themeColor="background1"/>
                <w:sz w:val="30"/>
                <w:szCs w:val="30"/>
              </w:rPr>
            </w:pPr>
            <w:bookmarkStart w:id="4" w:name="_Toc135726709"/>
            <w:r>
              <w:rPr>
                <w:rFonts w:asciiTheme="minorHAnsi" w:hAnsiTheme="minorHAnsi" w:cstheme="minorHAnsi"/>
                <w:b/>
                <w:color w:val="auto"/>
                <w:sz w:val="30"/>
                <w:szCs w:val="30"/>
              </w:rPr>
              <w:t>Randomisation</w:t>
            </w:r>
            <w:bookmarkEnd w:id="4"/>
          </w:p>
        </w:tc>
      </w:tr>
    </w:tbl>
    <w:p w14:paraId="5F457E97" w14:textId="77777777" w:rsidR="008C4111" w:rsidRDefault="008C4111">
      <w:pPr>
        <w:rPr>
          <w:rFonts w:asciiTheme="minorHAnsi" w:hAnsiTheme="minorHAnsi"/>
          <w:sz w:val="22"/>
          <w:szCs w:val="22"/>
        </w:rPr>
      </w:pPr>
    </w:p>
    <w:p w14:paraId="3922C874" w14:textId="294513BA" w:rsidR="008C4111" w:rsidRPr="00E04A8B" w:rsidRDefault="00506353">
      <w:p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t xml:space="preserve">Please provide a description of the trial randomisation system, including details of where the randomisation procedure is defined. Provide a description of who has prepared the randomisation lists, where applicable, and who has approved the randomisation procedure. If this process is defined </w:t>
      </w:r>
      <w:r w:rsidR="00174E60" w:rsidRPr="00E04A8B">
        <w:rPr>
          <w:rFonts w:asciiTheme="minorHAnsi" w:hAnsiTheme="minorHAnsi" w:cstheme="minorHAnsi"/>
          <w:i/>
          <w:color w:val="538135" w:themeColor="accent6" w:themeShade="BF"/>
        </w:rPr>
        <w:t>in supporting documentation</w:t>
      </w:r>
      <w:r w:rsidRPr="00E04A8B">
        <w:rPr>
          <w:rFonts w:asciiTheme="minorHAnsi" w:hAnsiTheme="minorHAnsi" w:cstheme="minorHAnsi"/>
          <w:i/>
          <w:color w:val="538135" w:themeColor="accent6" w:themeShade="BF"/>
        </w:rPr>
        <w:t xml:space="preserve">, please reference the appropriate documentation. </w:t>
      </w:r>
    </w:p>
    <w:p w14:paraId="5A129CE3" w14:textId="48CB5E40" w:rsidR="006E7ED6" w:rsidRPr="00E04A8B" w:rsidRDefault="006E7ED6">
      <w:pPr>
        <w:rPr>
          <w:rFonts w:asciiTheme="minorHAnsi" w:hAnsiTheme="minorHAnsi" w:cstheme="minorHAnsi"/>
          <w:i/>
          <w:color w:val="538135" w:themeColor="accent6" w:themeShade="BF"/>
        </w:rPr>
      </w:pPr>
    </w:p>
    <w:p w14:paraId="3CEB9B23" w14:textId="47F1F56C" w:rsidR="006E7ED6" w:rsidRPr="00E04A8B" w:rsidRDefault="006E7ED6">
      <w:p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t>If the study does not require any randomisation, use the text below:</w:t>
      </w:r>
    </w:p>
    <w:p w14:paraId="77FD5AFA" w14:textId="2BF81D7B" w:rsidR="006E7ED6" w:rsidRPr="00E04A8B" w:rsidRDefault="006E7ED6">
      <w:pPr>
        <w:rPr>
          <w:rFonts w:asciiTheme="minorHAnsi" w:hAnsiTheme="minorHAnsi" w:cstheme="minorHAnsi"/>
          <w:i/>
        </w:rPr>
      </w:pPr>
    </w:p>
    <w:p w14:paraId="688FC8FB" w14:textId="63782170" w:rsidR="006E7ED6" w:rsidRPr="00E04A8B" w:rsidRDefault="006E7ED6">
      <w:pPr>
        <w:rPr>
          <w:rFonts w:asciiTheme="minorHAnsi" w:hAnsiTheme="minorHAnsi"/>
          <w:i/>
        </w:rPr>
      </w:pPr>
      <w:r w:rsidRPr="00E04A8B">
        <w:rPr>
          <w:rFonts w:asciiTheme="minorHAnsi" w:hAnsiTheme="minorHAnsi" w:cstheme="minorHAnsi"/>
        </w:rPr>
        <w:t xml:space="preserve">No randomisation is required for this study.  </w:t>
      </w:r>
      <w:r w:rsidRPr="00E04A8B">
        <w:rPr>
          <w:rFonts w:asciiTheme="minorHAnsi" w:hAnsiTheme="minorHAnsi" w:cstheme="minorHAnsi"/>
          <w:i/>
          <w:color w:val="538135" w:themeColor="accent6" w:themeShade="BF"/>
        </w:rPr>
        <w:t>Provide a brief description of the study mechanism</w:t>
      </w:r>
      <w:r w:rsidRPr="00E04A8B">
        <w:rPr>
          <w:rFonts w:asciiTheme="minorHAnsi" w:hAnsiTheme="minorHAnsi" w:cstheme="minorHAnsi"/>
          <w:color w:val="538135" w:themeColor="accent6" w:themeShade="BF"/>
        </w:rPr>
        <w:t xml:space="preserve"> </w:t>
      </w:r>
      <w:proofErr w:type="gramStart"/>
      <w:r w:rsidRPr="00E04A8B">
        <w:rPr>
          <w:rFonts w:asciiTheme="minorHAnsi" w:hAnsiTheme="minorHAnsi" w:cstheme="minorHAnsi"/>
          <w:color w:val="538135" w:themeColor="accent6" w:themeShade="BF"/>
        </w:rPr>
        <w:t>e.g.</w:t>
      </w:r>
      <w:proofErr w:type="gramEnd"/>
      <w:r w:rsidRPr="00E04A8B">
        <w:rPr>
          <w:rFonts w:asciiTheme="minorHAnsi" w:hAnsiTheme="minorHAnsi" w:cstheme="minorHAnsi"/>
          <w:color w:val="538135" w:themeColor="accent6" w:themeShade="BF"/>
        </w:rPr>
        <w:t xml:space="preserve"> </w:t>
      </w:r>
      <w:r w:rsidRPr="00E04A8B">
        <w:rPr>
          <w:rFonts w:asciiTheme="minorHAnsi" w:hAnsiTheme="minorHAnsi" w:cstheme="minorHAnsi"/>
          <w:i/>
          <w:color w:val="538135" w:themeColor="accent6" w:themeShade="BF"/>
        </w:rPr>
        <w:t>participants will be allocated to a study arm based on screening and eligibility criteria for each arm</w:t>
      </w:r>
    </w:p>
    <w:p w14:paraId="5B78DC18" w14:textId="77777777" w:rsidR="008E2FB9" w:rsidRDefault="008E2FB9">
      <w:pPr>
        <w:rPr>
          <w:rFonts w:asciiTheme="minorHAnsi" w:hAnsiTheme="minorHAnsi"/>
          <w:sz w:val="22"/>
          <w:szCs w:val="22"/>
        </w:rPr>
      </w:pPr>
    </w:p>
    <w:tbl>
      <w:tblPr>
        <w:tblStyle w:val="TableGrid4"/>
        <w:tblW w:w="10222" w:type="dxa"/>
        <w:tblInd w:w="-157"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10222"/>
      </w:tblGrid>
      <w:tr w:rsidR="00DA221D" w:rsidRPr="001E30E3" w14:paraId="48BA0B00" w14:textId="77777777" w:rsidTr="008A41D5">
        <w:trPr>
          <w:trHeight w:val="567"/>
        </w:trPr>
        <w:tc>
          <w:tcPr>
            <w:tcW w:w="10207" w:type="dxa"/>
            <w:tcBorders>
              <w:top w:val="nil"/>
              <w:left w:val="nil"/>
              <w:bottom w:val="single" w:sz="24" w:space="0" w:color="808080" w:themeColor="background1" w:themeShade="80"/>
              <w:right w:val="nil"/>
            </w:tcBorders>
            <w:shd w:val="clear" w:color="auto" w:fill="auto"/>
            <w:vAlign w:val="center"/>
          </w:tcPr>
          <w:p w14:paraId="6048177D" w14:textId="732DA1DC" w:rsidR="00DA221D" w:rsidRPr="001E30E3" w:rsidRDefault="00DA221D" w:rsidP="008A41D5">
            <w:pPr>
              <w:pStyle w:val="Heading1"/>
              <w:numPr>
                <w:ilvl w:val="0"/>
                <w:numId w:val="6"/>
              </w:numPr>
              <w:spacing w:before="0"/>
              <w:ind w:left="329" w:hanging="329"/>
              <w:outlineLvl w:val="0"/>
              <w:rPr>
                <w:rFonts w:asciiTheme="minorHAnsi" w:hAnsiTheme="minorHAnsi" w:cstheme="minorHAnsi"/>
                <w:b/>
                <w:color w:val="FFFFFF" w:themeColor="background1"/>
                <w:sz w:val="30"/>
                <w:szCs w:val="30"/>
              </w:rPr>
            </w:pPr>
            <w:bookmarkStart w:id="5" w:name="_Toc135726710"/>
            <w:r>
              <w:rPr>
                <w:rFonts w:asciiTheme="minorHAnsi" w:hAnsiTheme="minorHAnsi" w:cstheme="minorHAnsi"/>
                <w:b/>
                <w:color w:val="auto"/>
                <w:sz w:val="30"/>
                <w:szCs w:val="30"/>
              </w:rPr>
              <w:t xml:space="preserve">Data Workflow </w:t>
            </w:r>
            <w:r w:rsidR="00395A6F">
              <w:rPr>
                <w:rFonts w:asciiTheme="minorHAnsi" w:hAnsiTheme="minorHAnsi" w:cstheme="minorHAnsi"/>
                <w:b/>
                <w:color w:val="auto"/>
                <w:sz w:val="30"/>
                <w:szCs w:val="30"/>
              </w:rPr>
              <w:t>and Data Entry</w:t>
            </w:r>
            <w:bookmarkEnd w:id="5"/>
          </w:p>
        </w:tc>
      </w:tr>
    </w:tbl>
    <w:p w14:paraId="77EBE566" w14:textId="1EE595C2" w:rsidR="00D874B2" w:rsidRDefault="00D874B2">
      <w:pPr>
        <w:rPr>
          <w:rFonts w:asciiTheme="minorHAnsi" w:hAnsiTheme="minorHAnsi" w:cstheme="minorHAnsi"/>
          <w:i/>
          <w:color w:val="0070C0"/>
          <w:sz w:val="22"/>
          <w:szCs w:val="22"/>
        </w:rPr>
      </w:pPr>
    </w:p>
    <w:p w14:paraId="50066AE7" w14:textId="2FF57DE7" w:rsidR="00174E60" w:rsidRPr="00E04A8B" w:rsidRDefault="00174E60">
      <w:p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t xml:space="preserve">Please provide a detailed description of the CRF workflow and data entry processes for the study. The following points must be detailed in the DMP, where applicable to the study. If some, or all, of this information is described in supporting documentation, please reference the appropriate document. </w:t>
      </w:r>
    </w:p>
    <w:p w14:paraId="68E2C853" w14:textId="1909A05F" w:rsidR="005D6301" w:rsidRPr="00E04A8B" w:rsidRDefault="005D6301">
      <w:pPr>
        <w:rPr>
          <w:rFonts w:asciiTheme="minorHAnsi" w:hAnsiTheme="minorHAnsi" w:cstheme="minorHAnsi"/>
          <w:i/>
          <w:color w:val="538135" w:themeColor="accent6" w:themeShade="BF"/>
        </w:rPr>
      </w:pPr>
    </w:p>
    <w:p w14:paraId="5B32A105" w14:textId="09CC95C7" w:rsidR="005D6301" w:rsidRPr="00E04A8B" w:rsidRDefault="005D6301" w:rsidP="005D6301">
      <w:pPr>
        <w:pStyle w:val="ListParagraph"/>
        <w:numPr>
          <w:ilvl w:val="0"/>
          <w:numId w:val="7"/>
        </w:num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t>Detail the types of data collected and how this data is generated</w:t>
      </w:r>
    </w:p>
    <w:p w14:paraId="089AA0B4" w14:textId="3B41AA9A" w:rsidR="005D6301" w:rsidRPr="00E04A8B" w:rsidRDefault="005D6301" w:rsidP="005D6301">
      <w:pPr>
        <w:pStyle w:val="ListParagraph"/>
        <w:numPr>
          <w:ilvl w:val="0"/>
          <w:numId w:val="7"/>
        </w:num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t>Specify the methods/tools used to capture and record data for the study. Specify where different data sources are used and how each data source will allow CRF completion (</w:t>
      </w:r>
      <w:proofErr w:type="gramStart"/>
      <w:r w:rsidRPr="00E04A8B">
        <w:rPr>
          <w:rFonts w:asciiTheme="minorHAnsi" w:hAnsiTheme="minorHAnsi" w:cstheme="minorHAnsi"/>
          <w:i/>
          <w:color w:val="538135" w:themeColor="accent6" w:themeShade="BF"/>
        </w:rPr>
        <w:t>e.g.</w:t>
      </w:r>
      <w:proofErr w:type="gramEnd"/>
      <w:r w:rsidRPr="00E04A8B">
        <w:rPr>
          <w:rFonts w:asciiTheme="minorHAnsi" w:hAnsiTheme="minorHAnsi" w:cstheme="minorHAnsi"/>
          <w:i/>
          <w:color w:val="538135" w:themeColor="accent6" w:themeShade="BF"/>
        </w:rPr>
        <w:t xml:space="preserve"> Site staff enter data from source documents on to the study eCRF. Participant questionnaires will be sent by post to participants two weeks in advance of the 6-month and 12-month follow up visits for completion by participants on paper. Paper questionnaires returned to ECTU will be entered by ECTU staff)</w:t>
      </w:r>
    </w:p>
    <w:p w14:paraId="613A97A8" w14:textId="0BE57B7C" w:rsidR="00C274BC" w:rsidRPr="00E04A8B" w:rsidRDefault="00C274BC" w:rsidP="005D6301">
      <w:pPr>
        <w:pStyle w:val="ListParagraph"/>
        <w:numPr>
          <w:ilvl w:val="0"/>
          <w:numId w:val="7"/>
        </w:num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lastRenderedPageBreak/>
        <w:t>Specify the location of the source data or reference the study source data plan</w:t>
      </w:r>
    </w:p>
    <w:p w14:paraId="256ED2C2" w14:textId="644F2A9F" w:rsidR="005D6301" w:rsidRPr="00E04A8B" w:rsidRDefault="005D6301" w:rsidP="005D6301">
      <w:pPr>
        <w:pStyle w:val="ListParagraph"/>
        <w:numPr>
          <w:ilvl w:val="0"/>
          <w:numId w:val="7"/>
        </w:num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t>If the eCRF is the source for any data, this must be detailed in the protocol and in the DMP</w:t>
      </w:r>
    </w:p>
    <w:p w14:paraId="4C22F3F2" w14:textId="639D49B7" w:rsidR="005D6301" w:rsidRPr="00E04A8B" w:rsidRDefault="00C274BC" w:rsidP="005D6301">
      <w:pPr>
        <w:pStyle w:val="ListParagraph"/>
        <w:numPr>
          <w:ilvl w:val="0"/>
          <w:numId w:val="7"/>
        </w:num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t>Describe study specific data entry conventions applicable to the study or refer to the location of the other data handling guidance where appropriate</w:t>
      </w:r>
      <w:r w:rsidR="004E61EC" w:rsidRPr="00E04A8B">
        <w:rPr>
          <w:rFonts w:asciiTheme="minorHAnsi" w:hAnsiTheme="minorHAnsi" w:cstheme="minorHAnsi"/>
          <w:i/>
          <w:color w:val="538135" w:themeColor="accent6" w:themeShade="BF"/>
        </w:rPr>
        <w:t>. If data will be entered by ECTU staff, please refer to the ECTU Data Entry</w:t>
      </w:r>
      <w:r w:rsidR="007E2D7A" w:rsidRPr="00E04A8B">
        <w:rPr>
          <w:rFonts w:asciiTheme="minorHAnsi" w:hAnsiTheme="minorHAnsi" w:cstheme="minorHAnsi"/>
          <w:i/>
          <w:color w:val="538135" w:themeColor="accent6" w:themeShade="BF"/>
        </w:rPr>
        <w:t xml:space="preserve"> Procedures</w:t>
      </w:r>
      <w:r w:rsidR="004E61EC" w:rsidRPr="00E04A8B">
        <w:rPr>
          <w:rFonts w:asciiTheme="minorHAnsi" w:hAnsiTheme="minorHAnsi" w:cstheme="minorHAnsi"/>
          <w:i/>
          <w:color w:val="538135" w:themeColor="accent6" w:themeShade="BF"/>
        </w:rPr>
        <w:t xml:space="preserve"> SOP.</w:t>
      </w:r>
    </w:p>
    <w:p w14:paraId="1BA8D4CB" w14:textId="01967733" w:rsidR="000A589C" w:rsidRPr="00E04A8B" w:rsidRDefault="000A589C" w:rsidP="005D6301">
      <w:pPr>
        <w:pStyle w:val="ListParagraph"/>
        <w:numPr>
          <w:ilvl w:val="0"/>
          <w:numId w:val="7"/>
        </w:num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t xml:space="preserve">Describe timelines for data entry, </w:t>
      </w:r>
      <w:proofErr w:type="gramStart"/>
      <w:r w:rsidRPr="00E04A8B">
        <w:rPr>
          <w:rFonts w:asciiTheme="minorHAnsi" w:hAnsiTheme="minorHAnsi" w:cstheme="minorHAnsi"/>
          <w:i/>
          <w:color w:val="538135" w:themeColor="accent6" w:themeShade="BF"/>
        </w:rPr>
        <w:t>e.g.</w:t>
      </w:r>
      <w:proofErr w:type="gramEnd"/>
      <w:r w:rsidRPr="00E04A8B">
        <w:rPr>
          <w:rFonts w:asciiTheme="minorHAnsi" w:hAnsiTheme="minorHAnsi" w:cstheme="minorHAnsi"/>
          <w:i/>
          <w:color w:val="538135" w:themeColor="accent6" w:themeShade="BF"/>
        </w:rPr>
        <w:t xml:space="preserve"> data is expected to be entered within one week of the </w:t>
      </w:r>
      <w:r w:rsidR="00BC569B" w:rsidRPr="00E04A8B">
        <w:rPr>
          <w:rFonts w:asciiTheme="minorHAnsi" w:hAnsiTheme="minorHAnsi" w:cstheme="minorHAnsi"/>
          <w:i/>
          <w:color w:val="538135" w:themeColor="accent6" w:themeShade="BF"/>
        </w:rPr>
        <w:t>CRF due date</w:t>
      </w:r>
    </w:p>
    <w:p w14:paraId="57DD61D3" w14:textId="77777777" w:rsidR="00D14678" w:rsidRDefault="00D14678">
      <w:pPr>
        <w:rPr>
          <w:rFonts w:asciiTheme="minorHAnsi" w:hAnsiTheme="minorHAnsi"/>
          <w:sz w:val="22"/>
          <w:szCs w:val="22"/>
        </w:rPr>
      </w:pPr>
    </w:p>
    <w:tbl>
      <w:tblPr>
        <w:tblStyle w:val="TableGrid4"/>
        <w:tblW w:w="10222" w:type="dxa"/>
        <w:tblInd w:w="-157"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10222"/>
      </w:tblGrid>
      <w:tr w:rsidR="00270165" w:rsidRPr="001E30E3" w14:paraId="326B38DC" w14:textId="77777777" w:rsidTr="00D14678">
        <w:trPr>
          <w:trHeight w:val="567"/>
        </w:trPr>
        <w:tc>
          <w:tcPr>
            <w:tcW w:w="10222" w:type="dxa"/>
            <w:tcBorders>
              <w:top w:val="nil"/>
              <w:left w:val="nil"/>
              <w:bottom w:val="single" w:sz="24" w:space="0" w:color="808080" w:themeColor="background1" w:themeShade="80"/>
              <w:right w:val="nil"/>
            </w:tcBorders>
            <w:shd w:val="clear" w:color="auto" w:fill="auto"/>
            <w:vAlign w:val="center"/>
          </w:tcPr>
          <w:p w14:paraId="08D36F8D" w14:textId="33EF519F" w:rsidR="00270165" w:rsidRPr="001E30E3" w:rsidRDefault="00270165" w:rsidP="009838ED">
            <w:pPr>
              <w:pStyle w:val="Heading1"/>
              <w:numPr>
                <w:ilvl w:val="0"/>
                <w:numId w:val="6"/>
              </w:numPr>
              <w:spacing w:before="0"/>
              <w:ind w:left="329" w:hanging="329"/>
              <w:outlineLvl w:val="0"/>
              <w:rPr>
                <w:rFonts w:asciiTheme="minorHAnsi" w:hAnsiTheme="minorHAnsi" w:cstheme="minorHAnsi"/>
                <w:b/>
                <w:color w:val="FFFFFF" w:themeColor="background1"/>
                <w:sz w:val="30"/>
                <w:szCs w:val="30"/>
              </w:rPr>
            </w:pPr>
            <w:bookmarkStart w:id="6" w:name="_Toc135726711"/>
            <w:r>
              <w:rPr>
                <w:rFonts w:asciiTheme="minorHAnsi" w:hAnsiTheme="minorHAnsi" w:cstheme="minorHAnsi"/>
                <w:b/>
                <w:color w:val="auto"/>
                <w:sz w:val="30"/>
                <w:szCs w:val="30"/>
              </w:rPr>
              <w:t>Training and User Access</w:t>
            </w:r>
            <w:bookmarkEnd w:id="6"/>
            <w:r>
              <w:rPr>
                <w:rFonts w:asciiTheme="minorHAnsi" w:hAnsiTheme="minorHAnsi" w:cstheme="minorHAnsi"/>
                <w:b/>
                <w:color w:val="auto"/>
                <w:sz w:val="30"/>
                <w:szCs w:val="30"/>
              </w:rPr>
              <w:t xml:space="preserve"> </w:t>
            </w:r>
          </w:p>
        </w:tc>
      </w:tr>
    </w:tbl>
    <w:p w14:paraId="529186BB" w14:textId="73271001" w:rsidR="006007FA" w:rsidRDefault="006007FA">
      <w:pPr>
        <w:rPr>
          <w:rFonts w:asciiTheme="minorHAnsi" w:hAnsiTheme="minorHAnsi"/>
          <w:sz w:val="22"/>
          <w:szCs w:val="22"/>
        </w:rPr>
      </w:pPr>
    </w:p>
    <w:p w14:paraId="6C32F120" w14:textId="77777777" w:rsidR="001327E3" w:rsidRPr="00E04A8B" w:rsidRDefault="00894EBA" w:rsidP="006E7ED6">
      <w:pPr>
        <w:rPr>
          <w:rFonts w:asciiTheme="minorHAnsi" w:hAnsiTheme="minorHAnsi"/>
        </w:rPr>
      </w:pPr>
      <w:r w:rsidRPr="00E04A8B">
        <w:rPr>
          <w:rFonts w:asciiTheme="minorHAnsi" w:hAnsiTheme="minorHAnsi"/>
        </w:rPr>
        <w:t xml:space="preserve">Initial </w:t>
      </w:r>
      <w:r w:rsidR="004554E4" w:rsidRPr="00E04A8B">
        <w:rPr>
          <w:rFonts w:asciiTheme="minorHAnsi" w:hAnsiTheme="minorHAnsi"/>
        </w:rPr>
        <w:t>database</w:t>
      </w:r>
      <w:r w:rsidRPr="00E04A8B">
        <w:rPr>
          <w:rFonts w:asciiTheme="minorHAnsi" w:hAnsiTheme="minorHAnsi"/>
        </w:rPr>
        <w:t xml:space="preserve"> training will be provided at each site’s SIV. </w:t>
      </w:r>
      <w:r w:rsidR="004554E4" w:rsidRPr="00E04A8B">
        <w:rPr>
          <w:rFonts w:asciiTheme="minorHAnsi" w:hAnsiTheme="minorHAnsi"/>
        </w:rPr>
        <w:t xml:space="preserve">  </w:t>
      </w:r>
      <w:r w:rsidR="006E7ED6" w:rsidRPr="00E04A8B">
        <w:rPr>
          <w:rFonts w:asciiTheme="minorHAnsi" w:hAnsiTheme="minorHAnsi"/>
        </w:rPr>
        <w:t xml:space="preserve">Ongoing database training (post-SIV) for new study staff at site is delegated to the local PI.  All users must review the training material and access the training system before access to the live database is provided.  </w:t>
      </w:r>
    </w:p>
    <w:p w14:paraId="0F7BE224" w14:textId="7B463D56" w:rsidR="004554E4" w:rsidRPr="00E04A8B" w:rsidRDefault="004554E4" w:rsidP="007367C3">
      <w:pPr>
        <w:rPr>
          <w:rFonts w:asciiTheme="minorHAnsi" w:hAnsiTheme="minorHAnsi"/>
        </w:rPr>
      </w:pPr>
    </w:p>
    <w:p w14:paraId="4378D70E" w14:textId="42F8F174" w:rsidR="004554E4" w:rsidRPr="00E04A8B" w:rsidRDefault="004554E4" w:rsidP="007367C3">
      <w:pPr>
        <w:rPr>
          <w:rFonts w:asciiTheme="minorHAnsi" w:hAnsiTheme="minorHAnsi"/>
          <w:i/>
          <w:color w:val="538135" w:themeColor="accent6" w:themeShade="BF"/>
        </w:rPr>
      </w:pPr>
      <w:r w:rsidRPr="00E04A8B">
        <w:rPr>
          <w:rFonts w:asciiTheme="minorHAnsi" w:hAnsiTheme="minorHAnsi"/>
          <w:i/>
          <w:color w:val="538135" w:themeColor="accent6" w:themeShade="BF"/>
        </w:rPr>
        <w:t xml:space="preserve">The following text applies to studies using a REDCap database: </w:t>
      </w:r>
    </w:p>
    <w:p w14:paraId="6928A442" w14:textId="77777777" w:rsidR="004554E4" w:rsidRPr="00E04A8B" w:rsidRDefault="004554E4" w:rsidP="007367C3">
      <w:pPr>
        <w:rPr>
          <w:rFonts w:asciiTheme="minorHAnsi" w:hAnsiTheme="minorHAnsi"/>
          <w:i/>
          <w:color w:val="538135" w:themeColor="accent6" w:themeShade="BF"/>
        </w:rPr>
      </w:pPr>
    </w:p>
    <w:p w14:paraId="31FB14F0" w14:textId="3B7A0A5A" w:rsidR="00D928E3" w:rsidRPr="00E04A8B" w:rsidRDefault="004554E4" w:rsidP="007367C3">
      <w:pPr>
        <w:rPr>
          <w:rFonts w:asciiTheme="minorHAnsi" w:hAnsiTheme="minorHAnsi"/>
        </w:rPr>
      </w:pPr>
      <w:r w:rsidRPr="00E04A8B">
        <w:rPr>
          <w:rFonts w:asciiTheme="minorHAnsi" w:hAnsiTheme="minorHAnsi"/>
        </w:rPr>
        <w:t xml:space="preserve">In order to access the study database within the REDCap platform, prospective users must first be granted access by the ECTU REDCap Administrators.  The Trial Manager or designee will request a REDCap log-in for prospective users before they can </w:t>
      </w:r>
      <w:r w:rsidR="00D928E3" w:rsidRPr="00E04A8B">
        <w:rPr>
          <w:rFonts w:asciiTheme="minorHAnsi" w:hAnsiTheme="minorHAnsi"/>
        </w:rPr>
        <w:t>be granted</w:t>
      </w:r>
      <w:r w:rsidRPr="00E04A8B">
        <w:rPr>
          <w:rFonts w:asciiTheme="minorHAnsi" w:hAnsiTheme="minorHAnsi"/>
        </w:rPr>
        <w:t xml:space="preserve"> access to the study</w:t>
      </w:r>
      <w:r w:rsidR="00D928E3" w:rsidRPr="00E04A8B">
        <w:rPr>
          <w:rFonts w:asciiTheme="minorHAnsi" w:hAnsiTheme="minorHAnsi"/>
        </w:rPr>
        <w:t xml:space="preserve"> databases (training and live database applications)</w:t>
      </w:r>
      <w:r w:rsidRPr="00E04A8B">
        <w:rPr>
          <w:rFonts w:asciiTheme="minorHAnsi" w:hAnsiTheme="minorHAnsi"/>
        </w:rPr>
        <w:t xml:space="preserve">.  Requests are made via </w:t>
      </w:r>
      <w:r w:rsidR="00D928E3" w:rsidRPr="00E04A8B">
        <w:rPr>
          <w:rFonts w:asciiTheme="minorHAnsi" w:hAnsiTheme="minorHAnsi"/>
        </w:rPr>
        <w:t xml:space="preserve">email </w:t>
      </w:r>
      <w:hyperlink r:id="rId11" w:history="1">
        <w:r w:rsidRPr="00E04A8B">
          <w:rPr>
            <w:rStyle w:val="Hyperlink"/>
            <w:rFonts w:asciiTheme="minorHAnsi" w:hAnsiTheme="minorHAnsi"/>
          </w:rPr>
          <w:t>redcap.ectu@ed.ac.uk</w:t>
        </w:r>
      </w:hyperlink>
      <w:r w:rsidRPr="00E04A8B">
        <w:rPr>
          <w:rFonts w:asciiTheme="minorHAnsi" w:hAnsiTheme="minorHAnsi"/>
        </w:rPr>
        <w:t xml:space="preserve"> </w:t>
      </w:r>
      <w:r w:rsidR="00D928E3" w:rsidRPr="00E04A8B">
        <w:rPr>
          <w:rFonts w:asciiTheme="minorHAnsi" w:hAnsiTheme="minorHAnsi"/>
        </w:rPr>
        <w:t xml:space="preserve">with the name and email address of the prospective user.  All users will be assigned a unique username and access to the system is role based and password controlled. </w:t>
      </w:r>
    </w:p>
    <w:p w14:paraId="75EEC07A" w14:textId="45375FC3" w:rsidR="00D928E3" w:rsidRPr="00E04A8B" w:rsidRDefault="00D928E3" w:rsidP="007367C3">
      <w:pPr>
        <w:rPr>
          <w:rFonts w:asciiTheme="minorHAnsi" w:hAnsiTheme="minorHAnsi"/>
        </w:rPr>
      </w:pPr>
      <w:r w:rsidRPr="00E04A8B">
        <w:rPr>
          <w:rFonts w:asciiTheme="minorHAnsi" w:hAnsiTheme="minorHAnsi"/>
        </w:rPr>
        <w:t>Once access to REDCap has been granted, an email will be sent automatically by the REDCap system to the user advising them to log-in and set a password.  The ECTU REDCap Administrator will confirm the access has been granted via email to the Trial Manager or designee who requested the access.</w:t>
      </w:r>
    </w:p>
    <w:p w14:paraId="4AB21FB5" w14:textId="77777777" w:rsidR="00D928E3" w:rsidRPr="00E04A8B" w:rsidRDefault="00D928E3" w:rsidP="007367C3">
      <w:pPr>
        <w:rPr>
          <w:rFonts w:asciiTheme="minorHAnsi" w:hAnsiTheme="minorHAnsi"/>
        </w:rPr>
      </w:pPr>
    </w:p>
    <w:p w14:paraId="7393E8B7" w14:textId="58EB8F9A" w:rsidR="001327E3" w:rsidRPr="00E04A8B" w:rsidRDefault="004554E4" w:rsidP="001327E3">
      <w:pPr>
        <w:rPr>
          <w:rFonts w:asciiTheme="minorHAnsi" w:hAnsiTheme="minorHAnsi"/>
        </w:rPr>
      </w:pPr>
      <w:r w:rsidRPr="00E04A8B">
        <w:rPr>
          <w:rFonts w:asciiTheme="minorHAnsi" w:hAnsiTheme="minorHAnsi"/>
        </w:rPr>
        <w:t>The Trial Manager or designee will be responsible for gra</w:t>
      </w:r>
      <w:r w:rsidR="00D928E3" w:rsidRPr="00E04A8B">
        <w:rPr>
          <w:rFonts w:asciiTheme="minorHAnsi" w:hAnsiTheme="minorHAnsi"/>
        </w:rPr>
        <w:t>n</w:t>
      </w:r>
      <w:r w:rsidRPr="00E04A8B">
        <w:rPr>
          <w:rFonts w:asciiTheme="minorHAnsi" w:hAnsiTheme="minorHAnsi"/>
        </w:rPr>
        <w:t>ting access to the study database</w:t>
      </w:r>
      <w:r w:rsidR="001327E3" w:rsidRPr="00E04A8B">
        <w:rPr>
          <w:rFonts w:asciiTheme="minorHAnsi" w:hAnsiTheme="minorHAnsi"/>
        </w:rPr>
        <w:t>s (training and live)</w:t>
      </w:r>
      <w:r w:rsidR="00D928E3" w:rsidRPr="00E04A8B">
        <w:rPr>
          <w:rFonts w:asciiTheme="minorHAnsi" w:hAnsiTheme="minorHAnsi"/>
        </w:rPr>
        <w:t xml:space="preserve"> thereafter</w:t>
      </w:r>
      <w:r w:rsidRPr="00E04A8B">
        <w:rPr>
          <w:rFonts w:asciiTheme="minorHAnsi" w:hAnsiTheme="minorHAnsi"/>
        </w:rPr>
        <w:t xml:space="preserve">.  </w:t>
      </w:r>
      <w:r w:rsidR="00646306" w:rsidRPr="00E04A8B">
        <w:rPr>
          <w:rFonts w:asciiTheme="minorHAnsi" w:hAnsiTheme="minorHAnsi"/>
        </w:rPr>
        <w:t>Prospective users must complete a User Access Form and return signed and dated to the Trial Manager o</w:t>
      </w:r>
      <w:r w:rsidR="00A771CC" w:rsidRPr="00E04A8B">
        <w:rPr>
          <w:rFonts w:asciiTheme="minorHAnsi" w:hAnsiTheme="minorHAnsi"/>
        </w:rPr>
        <w:t>r</w:t>
      </w:r>
      <w:r w:rsidR="00646306" w:rsidRPr="00E04A8B">
        <w:rPr>
          <w:rFonts w:asciiTheme="minorHAnsi" w:hAnsiTheme="minorHAnsi"/>
        </w:rPr>
        <w:t xml:space="preserve"> designee.</w:t>
      </w:r>
      <w:r w:rsidR="001327E3" w:rsidRPr="00E04A8B">
        <w:rPr>
          <w:rFonts w:asciiTheme="minorHAnsi" w:hAnsiTheme="minorHAnsi"/>
        </w:rPr>
        <w:t xml:space="preserve"> </w:t>
      </w:r>
      <w:r w:rsidR="00646306" w:rsidRPr="00E04A8B">
        <w:rPr>
          <w:rFonts w:asciiTheme="minorHAnsi" w:hAnsiTheme="minorHAnsi"/>
        </w:rPr>
        <w:t xml:space="preserve"> </w:t>
      </w:r>
      <w:r w:rsidR="00E61BEF" w:rsidRPr="00E04A8B">
        <w:rPr>
          <w:rFonts w:asciiTheme="minorHAnsi" w:hAnsiTheme="minorHAnsi"/>
        </w:rPr>
        <w:t>Once approved, access will be granted to the live system.</w:t>
      </w:r>
      <w:r w:rsidR="001327E3" w:rsidRPr="00E04A8B">
        <w:rPr>
          <w:rFonts w:asciiTheme="minorHAnsi" w:hAnsiTheme="minorHAnsi"/>
        </w:rPr>
        <w:t xml:space="preserve">  For ACCORD-sponsored studies subject to combined risk assessment, access to the live study database should not be granted until Sponsor Authorisation to Open Trial Site (SATO) is given.</w:t>
      </w:r>
    </w:p>
    <w:p w14:paraId="0BFB41C0" w14:textId="17AC8DDE" w:rsidR="00E61BEF" w:rsidRPr="00E04A8B" w:rsidRDefault="00E61BEF">
      <w:pPr>
        <w:rPr>
          <w:rFonts w:asciiTheme="minorHAnsi" w:hAnsiTheme="minorHAnsi"/>
        </w:rPr>
      </w:pPr>
      <w:r w:rsidRPr="00E04A8B">
        <w:rPr>
          <w:rFonts w:asciiTheme="minorHAnsi" w:hAnsiTheme="minorHAnsi"/>
        </w:rPr>
        <w:t xml:space="preserve"> </w:t>
      </w:r>
      <w:r w:rsidR="004554E4" w:rsidRPr="00E04A8B">
        <w:rPr>
          <w:rFonts w:asciiTheme="minorHAnsi" w:hAnsiTheme="minorHAnsi"/>
        </w:rPr>
        <w:t xml:space="preserve"> </w:t>
      </w:r>
    </w:p>
    <w:p w14:paraId="13C9174B" w14:textId="3F0E7D02" w:rsidR="00E61BEF" w:rsidRPr="00E04A8B" w:rsidRDefault="00E61BEF">
      <w:pPr>
        <w:rPr>
          <w:rFonts w:asciiTheme="minorHAnsi" w:hAnsiTheme="minorHAnsi"/>
        </w:rPr>
      </w:pPr>
      <w:r w:rsidRPr="00E04A8B">
        <w:rPr>
          <w:rFonts w:asciiTheme="minorHAnsi" w:hAnsiTheme="minorHAnsi"/>
        </w:rPr>
        <w:t>Sites will be instructed to contact the Trial Office if user details change or to remove access when no longer working on the study.</w:t>
      </w:r>
      <w:r w:rsidR="00D928E3" w:rsidRPr="00E04A8B">
        <w:rPr>
          <w:rFonts w:asciiTheme="minorHAnsi" w:hAnsiTheme="minorHAnsi"/>
        </w:rPr>
        <w:t xml:space="preserve"> </w:t>
      </w:r>
      <w:r w:rsidRPr="00E04A8B">
        <w:rPr>
          <w:rFonts w:asciiTheme="minorHAnsi" w:hAnsiTheme="minorHAnsi"/>
        </w:rPr>
        <w:t xml:space="preserve"> The </w:t>
      </w:r>
      <w:r w:rsidR="00D928E3" w:rsidRPr="00E04A8B">
        <w:rPr>
          <w:rFonts w:asciiTheme="minorHAnsi" w:hAnsiTheme="minorHAnsi"/>
        </w:rPr>
        <w:t>Data Management team</w:t>
      </w:r>
      <w:r w:rsidRPr="00E04A8B">
        <w:rPr>
          <w:rFonts w:asciiTheme="minorHAnsi" w:hAnsiTheme="minorHAnsi"/>
        </w:rPr>
        <w:t xml:space="preserve"> will review the user list periodically (approximately every 6 months) and liaise with </w:t>
      </w:r>
      <w:r w:rsidR="00D928E3" w:rsidRPr="00E04A8B">
        <w:rPr>
          <w:rFonts w:asciiTheme="minorHAnsi" w:hAnsiTheme="minorHAnsi"/>
        </w:rPr>
        <w:t>the Trial Manager or designee</w:t>
      </w:r>
      <w:r w:rsidRPr="00E04A8B">
        <w:rPr>
          <w:rFonts w:asciiTheme="minorHAnsi" w:hAnsiTheme="minorHAnsi"/>
        </w:rPr>
        <w:t xml:space="preserve"> to remove user access where appropriate. </w:t>
      </w:r>
    </w:p>
    <w:p w14:paraId="29DE7963" w14:textId="6B6702D5" w:rsidR="00D928E3" w:rsidRPr="00E04A8B" w:rsidRDefault="00D928E3">
      <w:pPr>
        <w:rPr>
          <w:rFonts w:asciiTheme="minorHAnsi" w:hAnsiTheme="minorHAnsi"/>
        </w:rPr>
      </w:pPr>
    </w:p>
    <w:p w14:paraId="2DBBADC8" w14:textId="1F49AF17" w:rsidR="00D928E3" w:rsidRPr="00E04A8B" w:rsidRDefault="00D928E3" w:rsidP="00D928E3">
      <w:pPr>
        <w:rPr>
          <w:rFonts w:asciiTheme="minorHAnsi" w:hAnsiTheme="minorHAnsi"/>
          <w:i/>
          <w:color w:val="538135" w:themeColor="accent6" w:themeShade="BF"/>
        </w:rPr>
      </w:pPr>
      <w:r w:rsidRPr="00E04A8B">
        <w:rPr>
          <w:rFonts w:asciiTheme="minorHAnsi" w:hAnsiTheme="minorHAnsi"/>
          <w:i/>
          <w:color w:val="538135" w:themeColor="accent6" w:themeShade="BF"/>
        </w:rPr>
        <w:t xml:space="preserve">The following text applies to studies using a bespoke database: </w:t>
      </w:r>
    </w:p>
    <w:p w14:paraId="68CECF15" w14:textId="77777777" w:rsidR="00D928E3" w:rsidRPr="00E04A8B" w:rsidRDefault="00D928E3" w:rsidP="00D928E3">
      <w:pPr>
        <w:rPr>
          <w:rFonts w:asciiTheme="minorHAnsi" w:hAnsiTheme="minorHAnsi"/>
          <w:i/>
          <w:color w:val="538135" w:themeColor="accent6" w:themeShade="BF"/>
        </w:rPr>
      </w:pPr>
    </w:p>
    <w:p w14:paraId="615DABD2" w14:textId="6B0C4C4A" w:rsidR="001327E3" w:rsidRDefault="00D928E3" w:rsidP="00D928E3">
      <w:pPr>
        <w:rPr>
          <w:rFonts w:asciiTheme="minorHAnsi" w:hAnsiTheme="minorHAnsi"/>
        </w:rPr>
      </w:pPr>
      <w:r w:rsidRPr="00E04A8B">
        <w:rPr>
          <w:rFonts w:asciiTheme="minorHAnsi" w:hAnsiTheme="minorHAnsi"/>
        </w:rPr>
        <w:t>The Trial Manager or designee will be responsible for granting access to the study database</w:t>
      </w:r>
      <w:r w:rsidR="00491836" w:rsidRPr="00E04A8B">
        <w:rPr>
          <w:rFonts w:asciiTheme="minorHAnsi" w:hAnsiTheme="minorHAnsi"/>
        </w:rPr>
        <w:t>s (training and live)</w:t>
      </w:r>
      <w:r w:rsidRPr="00E04A8B">
        <w:rPr>
          <w:rFonts w:asciiTheme="minorHAnsi" w:hAnsiTheme="minorHAnsi"/>
        </w:rPr>
        <w:t xml:space="preserve"> thereafter.  Prospective users must complete a User Access Form and return signed and dated to the Trial Manager or designee. </w:t>
      </w:r>
      <w:r w:rsidR="001327E3" w:rsidRPr="00E04A8B">
        <w:rPr>
          <w:rFonts w:asciiTheme="minorHAnsi" w:hAnsiTheme="minorHAnsi"/>
        </w:rPr>
        <w:t xml:space="preserve"> </w:t>
      </w:r>
      <w:r w:rsidRPr="00E04A8B">
        <w:rPr>
          <w:rFonts w:asciiTheme="minorHAnsi" w:hAnsiTheme="minorHAnsi"/>
        </w:rPr>
        <w:t xml:space="preserve">Once approved, access will be granted to the live system.  </w:t>
      </w:r>
      <w:r w:rsidR="001327E3" w:rsidRPr="00E04A8B">
        <w:rPr>
          <w:rFonts w:asciiTheme="minorHAnsi" w:hAnsiTheme="minorHAnsi"/>
        </w:rPr>
        <w:t>For ACCORD-sponsored studies subject to combined risk assessment, access to the live study database should not be granted until Sponsor Authorisation to Open Trial Site (SATO) is given.</w:t>
      </w:r>
    </w:p>
    <w:p w14:paraId="51D79E08" w14:textId="786D8979" w:rsidR="0055420E" w:rsidRDefault="0055420E" w:rsidP="00D928E3">
      <w:pPr>
        <w:pBdr>
          <w:bottom w:val="single" w:sz="12" w:space="1" w:color="auto"/>
        </w:pBdr>
        <w:rPr>
          <w:rFonts w:asciiTheme="minorHAnsi" w:hAnsiTheme="minorHAnsi"/>
        </w:rPr>
      </w:pPr>
    </w:p>
    <w:p w14:paraId="2BDDECCA" w14:textId="77777777" w:rsidR="0055420E" w:rsidRPr="0055420E" w:rsidRDefault="0055420E" w:rsidP="00D928E3">
      <w:pPr>
        <w:rPr>
          <w:rFonts w:asciiTheme="minorHAnsi" w:hAnsiTheme="minorHAnsi"/>
          <w:color w:val="538135" w:themeColor="accent6" w:themeShade="BF"/>
        </w:rPr>
      </w:pPr>
    </w:p>
    <w:p w14:paraId="206F0E2D" w14:textId="77777777" w:rsidR="001327E3" w:rsidRPr="00E04A8B" w:rsidRDefault="001327E3" w:rsidP="00D928E3">
      <w:pPr>
        <w:rPr>
          <w:rFonts w:asciiTheme="minorHAnsi" w:hAnsiTheme="minorHAnsi"/>
        </w:rPr>
      </w:pPr>
    </w:p>
    <w:p w14:paraId="2921A7EE" w14:textId="77777777" w:rsidR="00524FCF" w:rsidRDefault="00524FCF" w:rsidP="00524FCF">
      <w:pPr>
        <w:rPr>
          <w:rFonts w:asciiTheme="minorHAnsi" w:hAnsiTheme="minorHAnsi"/>
          <w:i/>
          <w:color w:val="538135" w:themeColor="accent6" w:themeShade="BF"/>
        </w:rPr>
      </w:pPr>
      <w:r w:rsidRPr="00E04A8B">
        <w:rPr>
          <w:rFonts w:asciiTheme="minorHAnsi" w:hAnsiTheme="minorHAnsi"/>
          <w:i/>
          <w:color w:val="538135" w:themeColor="accent6" w:themeShade="BF"/>
        </w:rPr>
        <w:t>The f</w:t>
      </w:r>
      <w:r>
        <w:rPr>
          <w:rFonts w:asciiTheme="minorHAnsi" w:hAnsiTheme="minorHAnsi"/>
          <w:i/>
          <w:color w:val="538135" w:themeColor="accent6" w:themeShade="BF"/>
        </w:rPr>
        <w:t xml:space="preserve">ollowing text applies to both bespoke and REDCap databases: </w:t>
      </w:r>
    </w:p>
    <w:p w14:paraId="0354DCA1" w14:textId="57D42940" w:rsidR="00524FCF" w:rsidRPr="00E04A8B" w:rsidRDefault="00524FCF" w:rsidP="00524FCF">
      <w:pPr>
        <w:rPr>
          <w:rFonts w:asciiTheme="minorHAnsi" w:hAnsiTheme="minorHAnsi"/>
          <w:i/>
          <w:color w:val="538135" w:themeColor="accent6" w:themeShade="BF"/>
        </w:rPr>
      </w:pPr>
    </w:p>
    <w:p w14:paraId="366DEE13" w14:textId="1FEE9FA4" w:rsidR="00D928E3" w:rsidRPr="00E04A8B" w:rsidRDefault="00D928E3" w:rsidP="00D928E3">
      <w:pPr>
        <w:rPr>
          <w:rFonts w:asciiTheme="minorHAnsi" w:hAnsiTheme="minorHAnsi"/>
        </w:rPr>
      </w:pPr>
      <w:r w:rsidRPr="00E04A8B">
        <w:rPr>
          <w:rFonts w:asciiTheme="minorHAnsi" w:hAnsiTheme="minorHAnsi"/>
        </w:rPr>
        <w:t xml:space="preserve">All users will be assigned a unique username and access to the system is role based and password controlled. </w:t>
      </w:r>
    </w:p>
    <w:p w14:paraId="1355030B" w14:textId="77777777" w:rsidR="00D928E3" w:rsidRPr="00E04A8B" w:rsidRDefault="00D928E3" w:rsidP="00D928E3">
      <w:pPr>
        <w:rPr>
          <w:rFonts w:asciiTheme="minorHAnsi" w:hAnsiTheme="minorHAnsi"/>
        </w:rPr>
      </w:pPr>
    </w:p>
    <w:p w14:paraId="414A838E" w14:textId="26F134FE" w:rsidR="00D928E3" w:rsidRPr="00E04A8B" w:rsidRDefault="00D928E3" w:rsidP="00D928E3">
      <w:pPr>
        <w:rPr>
          <w:rFonts w:asciiTheme="minorHAnsi" w:hAnsiTheme="minorHAnsi"/>
        </w:rPr>
      </w:pPr>
      <w:r w:rsidRPr="00E04A8B">
        <w:rPr>
          <w:rFonts w:asciiTheme="minorHAnsi" w:hAnsiTheme="minorHAnsi"/>
        </w:rPr>
        <w:t xml:space="preserve">Sites will be instructed to contact the Trial Office if user details change or to remove access when no longer working on the study.  The Trial Manager or designee will review the user list periodically (approximately every 6 months) and liaise with sites to remove user access where appropriate. </w:t>
      </w:r>
    </w:p>
    <w:p w14:paraId="7CAC8365" w14:textId="471CA3F1" w:rsidR="00894EBA" w:rsidRPr="00E04A8B" w:rsidRDefault="00894EBA">
      <w:pPr>
        <w:rPr>
          <w:rFonts w:asciiTheme="minorHAnsi" w:hAnsiTheme="minorHAnsi"/>
        </w:rPr>
      </w:pPr>
    </w:p>
    <w:p w14:paraId="78A45B9E" w14:textId="400CD9DF" w:rsidR="00E61BEF" w:rsidRPr="00B32157" w:rsidRDefault="00E61BEF">
      <w:pPr>
        <w:rPr>
          <w:rFonts w:asciiTheme="minorHAnsi" w:hAnsiTheme="minorHAnsi"/>
        </w:rPr>
      </w:pPr>
      <w:r w:rsidRPr="00E04A8B">
        <w:rPr>
          <w:rFonts w:asciiTheme="minorHAnsi" w:hAnsiTheme="minorHAnsi"/>
        </w:rPr>
        <w:t xml:space="preserve">An overview of the user roles and their associated access rights are described in Appendix </w:t>
      </w:r>
      <w:r w:rsidR="001E7CEC" w:rsidRPr="00E04A8B">
        <w:rPr>
          <w:rFonts w:asciiTheme="minorHAnsi" w:hAnsiTheme="minorHAnsi"/>
        </w:rPr>
        <w:t>B</w:t>
      </w:r>
      <w:r w:rsidR="00B32157">
        <w:rPr>
          <w:rFonts w:asciiTheme="minorHAnsi" w:hAnsiTheme="minorHAnsi"/>
        </w:rPr>
        <w:t xml:space="preserve">.  </w:t>
      </w:r>
      <w:r w:rsidR="00B32157" w:rsidRPr="00B32157">
        <w:rPr>
          <w:rFonts w:asciiTheme="minorHAnsi" w:hAnsiTheme="minorHAnsi"/>
        </w:rPr>
        <w:t xml:space="preserve">Read-only access to the live system will be granted to the ACCORD study monitor and ACCORD QA Coordinator </w:t>
      </w:r>
      <w:r w:rsidR="00B32157" w:rsidRPr="00B32157">
        <w:rPr>
          <w:rFonts w:asciiTheme="minorHAnsi" w:hAnsiTheme="minorHAnsi"/>
          <w:i/>
          <w:color w:val="538135" w:themeColor="accent6" w:themeShade="BF"/>
        </w:rPr>
        <w:t>(delete if not applicable</w:t>
      </w:r>
      <w:r w:rsidR="00B32157" w:rsidRPr="00B32157">
        <w:rPr>
          <w:rFonts w:asciiTheme="minorHAnsi" w:hAnsiTheme="minorHAnsi"/>
        </w:rPr>
        <w:t>).  Additional read only access for Inspectors/Auditors can be granted on request by contacting the Data Management Team.</w:t>
      </w:r>
    </w:p>
    <w:p w14:paraId="1C25E0A9" w14:textId="78499AD3" w:rsidR="007367C3" w:rsidRPr="00E04A8B" w:rsidRDefault="007367C3">
      <w:pPr>
        <w:rPr>
          <w:rFonts w:asciiTheme="minorHAnsi" w:hAnsiTheme="minorHAnsi"/>
        </w:rPr>
      </w:pPr>
    </w:p>
    <w:p w14:paraId="539DA58B" w14:textId="77777777" w:rsidR="00E04A8B" w:rsidRPr="00E04A8B" w:rsidRDefault="00E04A8B">
      <w:pPr>
        <w:rPr>
          <w:rFonts w:asciiTheme="minorHAnsi" w:hAnsiTheme="minorHAnsi"/>
        </w:rPr>
      </w:pPr>
    </w:p>
    <w:p w14:paraId="7F5423FD" w14:textId="77777777" w:rsidR="007367C3" w:rsidRPr="00D936AB" w:rsidRDefault="007367C3">
      <w:pPr>
        <w:rPr>
          <w:rFonts w:asciiTheme="minorHAnsi" w:hAnsiTheme="minorHAnsi"/>
        </w:rPr>
      </w:pPr>
    </w:p>
    <w:tbl>
      <w:tblPr>
        <w:tblStyle w:val="TableGrid4"/>
        <w:tblW w:w="10222" w:type="dxa"/>
        <w:tblInd w:w="-157"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10222"/>
      </w:tblGrid>
      <w:tr w:rsidR="000A589C" w:rsidRPr="001E30E3" w14:paraId="768EE795" w14:textId="77777777" w:rsidTr="009838ED">
        <w:trPr>
          <w:trHeight w:val="567"/>
        </w:trPr>
        <w:tc>
          <w:tcPr>
            <w:tcW w:w="10207" w:type="dxa"/>
            <w:tcBorders>
              <w:top w:val="nil"/>
              <w:left w:val="nil"/>
              <w:bottom w:val="single" w:sz="24" w:space="0" w:color="808080" w:themeColor="background1" w:themeShade="80"/>
              <w:right w:val="nil"/>
            </w:tcBorders>
            <w:shd w:val="clear" w:color="auto" w:fill="auto"/>
            <w:vAlign w:val="center"/>
          </w:tcPr>
          <w:p w14:paraId="0F5CCF71" w14:textId="4ECC66BD" w:rsidR="000A589C" w:rsidRPr="001E30E3" w:rsidRDefault="000A589C" w:rsidP="009838ED">
            <w:pPr>
              <w:pStyle w:val="Heading1"/>
              <w:numPr>
                <w:ilvl w:val="0"/>
                <w:numId w:val="6"/>
              </w:numPr>
              <w:spacing w:before="0"/>
              <w:ind w:left="329" w:hanging="329"/>
              <w:outlineLvl w:val="0"/>
              <w:rPr>
                <w:rFonts w:asciiTheme="minorHAnsi" w:hAnsiTheme="minorHAnsi" w:cstheme="minorHAnsi"/>
                <w:b/>
                <w:color w:val="FFFFFF" w:themeColor="background1"/>
                <w:sz w:val="30"/>
                <w:szCs w:val="30"/>
              </w:rPr>
            </w:pPr>
            <w:bookmarkStart w:id="7" w:name="_Toc135726712"/>
            <w:r>
              <w:rPr>
                <w:rFonts w:asciiTheme="minorHAnsi" w:hAnsiTheme="minorHAnsi" w:cstheme="minorHAnsi"/>
                <w:b/>
                <w:color w:val="auto"/>
                <w:sz w:val="30"/>
                <w:szCs w:val="30"/>
              </w:rPr>
              <w:t>Data Quality</w:t>
            </w:r>
            <w:bookmarkEnd w:id="7"/>
            <w:r>
              <w:rPr>
                <w:rFonts w:asciiTheme="minorHAnsi" w:hAnsiTheme="minorHAnsi" w:cstheme="minorHAnsi"/>
                <w:b/>
                <w:color w:val="auto"/>
                <w:sz w:val="30"/>
                <w:szCs w:val="30"/>
              </w:rPr>
              <w:t xml:space="preserve"> </w:t>
            </w:r>
          </w:p>
        </w:tc>
      </w:tr>
    </w:tbl>
    <w:p w14:paraId="248DD001" w14:textId="6CDE35F4" w:rsidR="00193BE7" w:rsidRDefault="00193BE7">
      <w:pPr>
        <w:rPr>
          <w:rFonts w:asciiTheme="minorHAnsi" w:hAnsiTheme="minorHAnsi" w:cstheme="minorHAnsi"/>
          <w:i/>
          <w:color w:val="0070C0"/>
          <w:sz w:val="22"/>
          <w:szCs w:val="22"/>
        </w:rPr>
      </w:pPr>
    </w:p>
    <w:p w14:paraId="76000B2E" w14:textId="3D61B5B7" w:rsidR="001B59A7" w:rsidRDefault="001B59A7">
      <w:pPr>
        <w:rPr>
          <w:rFonts w:asciiTheme="minorHAnsi" w:hAnsiTheme="minorHAnsi" w:cstheme="minorHAnsi"/>
          <w:i/>
          <w:color w:val="538135" w:themeColor="accent6" w:themeShade="BF"/>
        </w:rPr>
      </w:pPr>
      <w:r>
        <w:rPr>
          <w:rFonts w:asciiTheme="minorHAnsi" w:hAnsiTheme="minorHAnsi" w:cstheme="minorHAnsi"/>
          <w:i/>
          <w:color w:val="538135" w:themeColor="accent6" w:themeShade="BF"/>
        </w:rPr>
        <w:t>NOTE:  Text regarding queries may differ according to the study requirements.  The text below are standard examples but can be changed as necessary.</w:t>
      </w:r>
    </w:p>
    <w:p w14:paraId="385C2E0D" w14:textId="77777777" w:rsidR="001B59A7" w:rsidRDefault="001B59A7">
      <w:pPr>
        <w:rPr>
          <w:rFonts w:asciiTheme="minorHAnsi" w:hAnsiTheme="minorHAnsi" w:cstheme="minorHAnsi"/>
          <w:i/>
          <w:color w:val="538135" w:themeColor="accent6" w:themeShade="BF"/>
        </w:rPr>
      </w:pPr>
    </w:p>
    <w:p w14:paraId="230E4B93" w14:textId="00402871" w:rsidR="00400033" w:rsidRPr="00400033" w:rsidRDefault="00400033">
      <w:pPr>
        <w:rPr>
          <w:rFonts w:asciiTheme="minorHAnsi" w:hAnsiTheme="minorHAnsi" w:cstheme="minorHAnsi"/>
          <w:i/>
          <w:color w:val="538135" w:themeColor="accent6" w:themeShade="BF"/>
        </w:rPr>
      </w:pPr>
      <w:r w:rsidRPr="00400033">
        <w:rPr>
          <w:rFonts w:asciiTheme="minorHAnsi" w:hAnsiTheme="minorHAnsi" w:cstheme="minorHAnsi"/>
          <w:i/>
          <w:color w:val="538135" w:themeColor="accent6" w:themeShade="BF"/>
        </w:rPr>
        <w:t>Text if using a REDCap database:</w:t>
      </w:r>
    </w:p>
    <w:p w14:paraId="0BA76D3F" w14:textId="4C866131" w:rsidR="00400033" w:rsidRDefault="00400033">
      <w:pPr>
        <w:rPr>
          <w:rFonts w:asciiTheme="minorHAnsi" w:hAnsiTheme="minorHAnsi" w:cstheme="minorHAnsi"/>
          <w:i/>
          <w:color w:val="0070C0"/>
          <w:sz w:val="22"/>
          <w:szCs w:val="22"/>
        </w:rPr>
      </w:pPr>
    </w:p>
    <w:p w14:paraId="614B85E7" w14:textId="1DB800F9" w:rsidR="00E6120A" w:rsidRDefault="00D902C4">
      <w:pPr>
        <w:rPr>
          <w:rFonts w:asciiTheme="minorHAnsi" w:hAnsiTheme="minorHAnsi" w:cstheme="minorHAnsi"/>
        </w:rPr>
      </w:pPr>
      <w:r w:rsidRPr="00D902C4">
        <w:rPr>
          <w:rFonts w:asciiTheme="minorHAnsi" w:hAnsiTheme="minorHAnsi" w:cstheme="minorHAnsi"/>
        </w:rPr>
        <w:t xml:space="preserve">Where required, the REDCap database programmer will implement a series of Data Quality Rules to assist in identifying missing or non-conformant data.  </w:t>
      </w:r>
      <w:r w:rsidR="00E6120A">
        <w:rPr>
          <w:rFonts w:asciiTheme="minorHAnsi" w:hAnsiTheme="minorHAnsi" w:cstheme="minorHAnsi"/>
        </w:rPr>
        <w:t xml:space="preserve">At a minimum and where possible, these </w:t>
      </w:r>
      <w:r w:rsidR="003837EA">
        <w:rPr>
          <w:rFonts w:asciiTheme="minorHAnsi" w:hAnsiTheme="minorHAnsi" w:cstheme="minorHAnsi"/>
        </w:rPr>
        <w:t>will</w:t>
      </w:r>
      <w:r w:rsidR="00E6120A">
        <w:rPr>
          <w:rFonts w:asciiTheme="minorHAnsi" w:hAnsiTheme="minorHAnsi" w:cstheme="minorHAnsi"/>
        </w:rPr>
        <w:t xml:space="preserve"> be applied to all data relating to the primary and secondary outcomes/endpoints and safety data.  </w:t>
      </w:r>
    </w:p>
    <w:p w14:paraId="67498F40" w14:textId="77777777" w:rsidR="00E6120A" w:rsidRDefault="00E6120A">
      <w:pPr>
        <w:rPr>
          <w:rFonts w:asciiTheme="minorHAnsi" w:hAnsiTheme="minorHAnsi" w:cstheme="minorHAnsi"/>
        </w:rPr>
      </w:pPr>
    </w:p>
    <w:p w14:paraId="5A4B6DE4" w14:textId="53A95415" w:rsidR="00400033" w:rsidRPr="00D902C4" w:rsidRDefault="00D902C4">
      <w:pPr>
        <w:rPr>
          <w:rFonts w:asciiTheme="minorHAnsi" w:hAnsiTheme="minorHAnsi" w:cstheme="minorHAnsi"/>
        </w:rPr>
      </w:pPr>
      <w:r w:rsidRPr="00D902C4">
        <w:rPr>
          <w:rFonts w:asciiTheme="minorHAnsi" w:hAnsiTheme="minorHAnsi" w:cstheme="minorHAnsi"/>
        </w:rPr>
        <w:t xml:space="preserve">These rules can be set to execute in real-time so that the user is alerted to the non-conformance at the point of data entry.  Where this is applicable, </w:t>
      </w:r>
      <w:r w:rsidR="00E6120A">
        <w:rPr>
          <w:rFonts w:asciiTheme="minorHAnsi" w:hAnsiTheme="minorHAnsi" w:cstheme="minorHAnsi"/>
        </w:rPr>
        <w:t>these will be defined in the validation documentation for the feature they are implemented on.</w:t>
      </w:r>
    </w:p>
    <w:p w14:paraId="43FFF2DD" w14:textId="7CA4E05E" w:rsidR="00D902C4" w:rsidRPr="00D902C4" w:rsidRDefault="00D902C4">
      <w:pPr>
        <w:rPr>
          <w:rFonts w:asciiTheme="minorHAnsi" w:hAnsiTheme="minorHAnsi" w:cstheme="minorHAnsi"/>
        </w:rPr>
      </w:pPr>
    </w:p>
    <w:p w14:paraId="5C4060FF" w14:textId="220B978D" w:rsidR="00D902C4" w:rsidRDefault="00D902C4">
      <w:pPr>
        <w:rPr>
          <w:rFonts w:asciiTheme="minorHAnsi" w:hAnsiTheme="minorHAnsi" w:cstheme="minorHAnsi"/>
        </w:rPr>
      </w:pPr>
      <w:r w:rsidRPr="00D902C4">
        <w:rPr>
          <w:rFonts w:asciiTheme="minorHAnsi" w:hAnsiTheme="minorHAnsi" w:cstheme="minorHAnsi"/>
        </w:rPr>
        <w:t xml:space="preserve">Other Data Quality Rules can be implemented and executed on an ad-hoc basis by the </w:t>
      </w:r>
      <w:r w:rsidR="00E6120A">
        <w:rPr>
          <w:rFonts w:asciiTheme="minorHAnsi" w:hAnsiTheme="minorHAnsi" w:cstheme="minorHAnsi"/>
        </w:rPr>
        <w:t xml:space="preserve">ECTU </w:t>
      </w:r>
      <w:r w:rsidRPr="00D902C4">
        <w:rPr>
          <w:rFonts w:asciiTheme="minorHAnsi" w:hAnsiTheme="minorHAnsi" w:cstheme="minorHAnsi"/>
        </w:rPr>
        <w:t xml:space="preserve">Data Management team to identify discrepancies.  A manual query </w:t>
      </w:r>
      <w:r w:rsidR="003837EA">
        <w:rPr>
          <w:rFonts w:asciiTheme="minorHAnsi" w:hAnsiTheme="minorHAnsi" w:cstheme="minorHAnsi"/>
        </w:rPr>
        <w:t>will</w:t>
      </w:r>
      <w:r w:rsidRPr="00D902C4">
        <w:rPr>
          <w:rFonts w:asciiTheme="minorHAnsi" w:hAnsiTheme="minorHAnsi" w:cstheme="minorHAnsi"/>
        </w:rPr>
        <w:t xml:space="preserve"> then be added to the database in order to resolve the issue with the site team.  </w:t>
      </w:r>
    </w:p>
    <w:p w14:paraId="1FFDDBAA" w14:textId="288A3FCB" w:rsidR="001B59A7" w:rsidRDefault="001B59A7">
      <w:pPr>
        <w:rPr>
          <w:rFonts w:asciiTheme="minorHAnsi" w:hAnsiTheme="minorHAnsi" w:cstheme="minorHAnsi"/>
        </w:rPr>
      </w:pPr>
    </w:p>
    <w:p w14:paraId="3CB12C29" w14:textId="31C1C19C" w:rsidR="001B59A7" w:rsidRPr="00E04A8B" w:rsidRDefault="001B59A7" w:rsidP="001B59A7">
      <w:pPr>
        <w:rPr>
          <w:rFonts w:asciiTheme="minorHAnsi" w:hAnsiTheme="minorHAnsi"/>
        </w:rPr>
      </w:pPr>
      <w:r w:rsidRPr="00E04A8B">
        <w:rPr>
          <w:rFonts w:asciiTheme="minorHAnsi" w:hAnsiTheme="minorHAnsi"/>
        </w:rPr>
        <w:t>Qu</w:t>
      </w:r>
      <w:r w:rsidR="005F5F87">
        <w:rPr>
          <w:rFonts w:asciiTheme="minorHAnsi" w:hAnsiTheme="minorHAnsi"/>
        </w:rPr>
        <w:t xml:space="preserve">ality rules </w:t>
      </w:r>
      <w:r w:rsidRPr="00E04A8B">
        <w:rPr>
          <w:rFonts w:asciiTheme="minorHAnsi" w:hAnsiTheme="minorHAnsi"/>
        </w:rPr>
        <w:t>will be implemented for the following key data fields:</w:t>
      </w:r>
    </w:p>
    <w:p w14:paraId="73F7E4B4" w14:textId="77777777" w:rsidR="001B59A7" w:rsidRPr="00E04A8B" w:rsidRDefault="001B59A7" w:rsidP="001B59A7">
      <w:pPr>
        <w:rPr>
          <w:rFonts w:asciiTheme="minorHAnsi" w:hAnsiTheme="minorHAnsi" w:cstheme="minorHAnsi"/>
          <w:i/>
          <w:color w:val="0070C0"/>
        </w:rPr>
      </w:pPr>
    </w:p>
    <w:p w14:paraId="080DB5FF" w14:textId="712D38CA" w:rsidR="001B59A7" w:rsidRPr="00E04A8B" w:rsidRDefault="001B59A7" w:rsidP="001B59A7">
      <w:p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t xml:space="preserve">Specify where </w:t>
      </w:r>
      <w:r w:rsidR="005F5F87">
        <w:rPr>
          <w:rFonts w:asciiTheme="minorHAnsi" w:hAnsiTheme="minorHAnsi" w:cstheme="minorHAnsi"/>
          <w:i/>
          <w:color w:val="538135" w:themeColor="accent6" w:themeShade="BF"/>
        </w:rPr>
        <w:t>quality rules</w:t>
      </w:r>
      <w:r w:rsidRPr="00E04A8B">
        <w:rPr>
          <w:rFonts w:asciiTheme="minorHAnsi" w:hAnsiTheme="minorHAnsi" w:cstheme="minorHAnsi"/>
          <w:i/>
          <w:color w:val="538135" w:themeColor="accent6" w:themeShade="BF"/>
        </w:rPr>
        <w:t xml:space="preserve"> will be implemented as example below:</w:t>
      </w:r>
    </w:p>
    <w:p w14:paraId="110B9AA2" w14:textId="77777777" w:rsidR="001B59A7" w:rsidRPr="00E04A8B" w:rsidRDefault="001B59A7" w:rsidP="001B59A7">
      <w:pPr>
        <w:rPr>
          <w:rFonts w:asciiTheme="minorHAnsi" w:hAnsiTheme="minorHAnsi" w:cstheme="minorHAnsi"/>
          <w:i/>
          <w:color w:val="538135" w:themeColor="accent6" w:themeShade="BF"/>
        </w:rPr>
      </w:pPr>
    </w:p>
    <w:p w14:paraId="0537E5AA" w14:textId="77777777" w:rsidR="001B59A7" w:rsidRPr="00E04A8B" w:rsidRDefault="001B59A7" w:rsidP="001B59A7">
      <w:pPr>
        <w:pStyle w:val="ListParagraph"/>
        <w:numPr>
          <w:ilvl w:val="0"/>
          <w:numId w:val="11"/>
        </w:numPr>
        <w:rPr>
          <w:rFonts w:asciiTheme="minorHAnsi" w:hAnsiTheme="minorHAnsi"/>
          <w:i/>
          <w:color w:val="538135" w:themeColor="accent6" w:themeShade="BF"/>
        </w:rPr>
      </w:pPr>
      <w:r w:rsidRPr="00E04A8B">
        <w:rPr>
          <w:rFonts w:asciiTheme="minorHAnsi" w:hAnsiTheme="minorHAnsi"/>
          <w:i/>
          <w:color w:val="538135" w:themeColor="accent6" w:themeShade="BF"/>
        </w:rPr>
        <w:t>All fields relating to the Primary Objectives and Secondary Objectives</w:t>
      </w:r>
    </w:p>
    <w:p w14:paraId="16CAE336" w14:textId="4A084D2A" w:rsidR="005F5F87" w:rsidRDefault="001B59A7" w:rsidP="005F5F87">
      <w:pPr>
        <w:pStyle w:val="ListParagraph"/>
        <w:numPr>
          <w:ilvl w:val="0"/>
          <w:numId w:val="11"/>
        </w:numPr>
        <w:rPr>
          <w:rFonts w:asciiTheme="minorHAnsi" w:hAnsiTheme="minorHAnsi"/>
          <w:i/>
          <w:color w:val="538135" w:themeColor="accent6" w:themeShade="BF"/>
        </w:rPr>
      </w:pPr>
      <w:r w:rsidRPr="00E04A8B">
        <w:rPr>
          <w:rFonts w:asciiTheme="minorHAnsi" w:hAnsiTheme="minorHAnsi"/>
          <w:i/>
          <w:color w:val="538135" w:themeColor="accent6" w:themeShade="BF"/>
        </w:rPr>
        <w:t>All fields relating to the Primary Endpoints, Secondary Endpoints and Safety Endpoints</w:t>
      </w:r>
    </w:p>
    <w:p w14:paraId="061E2D10" w14:textId="24EC8683" w:rsidR="00D902C4" w:rsidRPr="00D936AB" w:rsidRDefault="00D902C4">
      <w:pPr>
        <w:rPr>
          <w:rFonts w:asciiTheme="minorHAnsi" w:hAnsiTheme="minorHAnsi"/>
        </w:rPr>
      </w:pPr>
    </w:p>
    <w:p w14:paraId="30D3A290" w14:textId="77777777" w:rsidR="00400033" w:rsidRPr="00400033" w:rsidRDefault="00400033" w:rsidP="00204874">
      <w:pPr>
        <w:rPr>
          <w:rFonts w:asciiTheme="minorHAnsi" w:hAnsiTheme="minorHAnsi"/>
          <w:i/>
          <w:color w:val="538135" w:themeColor="accent6" w:themeShade="BF"/>
        </w:rPr>
      </w:pPr>
      <w:r w:rsidRPr="00400033">
        <w:rPr>
          <w:rFonts w:asciiTheme="minorHAnsi" w:hAnsiTheme="minorHAnsi"/>
          <w:i/>
          <w:color w:val="538135" w:themeColor="accent6" w:themeShade="BF"/>
        </w:rPr>
        <w:t>Text if using a bespoke database:</w:t>
      </w:r>
    </w:p>
    <w:p w14:paraId="0F74FCA5" w14:textId="77777777" w:rsidR="00400033" w:rsidRDefault="00400033" w:rsidP="00204874">
      <w:pPr>
        <w:rPr>
          <w:rFonts w:asciiTheme="minorHAnsi" w:hAnsiTheme="minorHAnsi"/>
        </w:rPr>
      </w:pPr>
    </w:p>
    <w:p w14:paraId="75B42266" w14:textId="46B7FB9C" w:rsidR="00E6120A" w:rsidRDefault="00204874" w:rsidP="00204874">
      <w:pPr>
        <w:rPr>
          <w:rFonts w:asciiTheme="minorHAnsi" w:hAnsiTheme="minorHAnsi" w:cstheme="minorHAnsi"/>
        </w:rPr>
      </w:pPr>
      <w:r w:rsidRPr="00E04A8B">
        <w:rPr>
          <w:rFonts w:asciiTheme="minorHAnsi" w:hAnsiTheme="minorHAnsi"/>
        </w:rPr>
        <w:t>Data validation checks (“</w:t>
      </w:r>
      <w:r w:rsidR="00E6120A">
        <w:rPr>
          <w:rFonts w:asciiTheme="minorHAnsi" w:hAnsiTheme="minorHAnsi"/>
        </w:rPr>
        <w:t xml:space="preserve">automated </w:t>
      </w:r>
      <w:r w:rsidRPr="00E04A8B">
        <w:rPr>
          <w:rFonts w:asciiTheme="minorHAnsi" w:hAnsiTheme="minorHAnsi"/>
        </w:rPr>
        <w:t>data queries”) will be defined for the study to ensure the data entered is complete, plausible, and consistent.</w:t>
      </w:r>
      <w:r w:rsidR="00E6120A">
        <w:rPr>
          <w:rFonts w:asciiTheme="minorHAnsi" w:hAnsiTheme="minorHAnsi"/>
        </w:rPr>
        <w:t xml:space="preserve">  </w:t>
      </w:r>
      <w:r w:rsidR="00E6120A">
        <w:rPr>
          <w:rFonts w:asciiTheme="minorHAnsi" w:hAnsiTheme="minorHAnsi" w:cstheme="minorHAnsi"/>
        </w:rPr>
        <w:t xml:space="preserve">At a minimum and where possible, these </w:t>
      </w:r>
      <w:r w:rsidR="003837EA">
        <w:rPr>
          <w:rFonts w:asciiTheme="minorHAnsi" w:hAnsiTheme="minorHAnsi" w:cstheme="minorHAnsi"/>
        </w:rPr>
        <w:t>will</w:t>
      </w:r>
      <w:r w:rsidR="00E6120A">
        <w:rPr>
          <w:rFonts w:asciiTheme="minorHAnsi" w:hAnsiTheme="minorHAnsi" w:cstheme="minorHAnsi"/>
        </w:rPr>
        <w:t xml:space="preserve"> be applied to all data relating to the primary and secondary outcomes/endpoints and safety data.</w:t>
      </w:r>
    </w:p>
    <w:p w14:paraId="4FBCADF6" w14:textId="77777777" w:rsidR="00E6120A" w:rsidRDefault="00E6120A" w:rsidP="00204874">
      <w:pPr>
        <w:rPr>
          <w:rFonts w:asciiTheme="minorHAnsi" w:hAnsiTheme="minorHAnsi"/>
        </w:rPr>
      </w:pPr>
    </w:p>
    <w:p w14:paraId="61CBB572" w14:textId="05E19CEE" w:rsidR="00E6120A" w:rsidRDefault="00E6120A" w:rsidP="00E6120A">
      <w:pPr>
        <w:rPr>
          <w:rFonts w:asciiTheme="minorHAnsi" w:hAnsiTheme="minorHAnsi"/>
        </w:rPr>
      </w:pPr>
      <w:r>
        <w:rPr>
          <w:rFonts w:asciiTheme="minorHAnsi" w:hAnsiTheme="minorHAnsi"/>
        </w:rPr>
        <w:t xml:space="preserve">Automated </w:t>
      </w:r>
      <w:r w:rsidR="005633A5">
        <w:rPr>
          <w:rFonts w:asciiTheme="minorHAnsi" w:hAnsiTheme="minorHAnsi"/>
        </w:rPr>
        <w:t xml:space="preserve">data </w:t>
      </w:r>
      <w:r>
        <w:rPr>
          <w:rFonts w:asciiTheme="minorHAnsi" w:hAnsiTheme="minorHAnsi"/>
        </w:rPr>
        <w:t>q</w:t>
      </w:r>
      <w:r w:rsidR="00204874" w:rsidRPr="00E04A8B">
        <w:rPr>
          <w:rFonts w:asciiTheme="minorHAnsi" w:hAnsiTheme="minorHAnsi"/>
        </w:rPr>
        <w:t xml:space="preserve">ueries will alert users to missing or non-conformant data, data outside of pre-defined ranges, and data that is inconsistent as defined in the specification. </w:t>
      </w:r>
      <w:r>
        <w:rPr>
          <w:rFonts w:asciiTheme="minorHAnsi" w:hAnsiTheme="minorHAnsi"/>
        </w:rPr>
        <w:t xml:space="preserve"> An </w:t>
      </w:r>
      <w:r w:rsidR="009E6175">
        <w:rPr>
          <w:rFonts w:asciiTheme="minorHAnsi" w:hAnsiTheme="minorHAnsi"/>
        </w:rPr>
        <w:t>a</w:t>
      </w:r>
      <w:r w:rsidRPr="00E04A8B">
        <w:rPr>
          <w:rFonts w:asciiTheme="minorHAnsi" w:hAnsiTheme="minorHAnsi"/>
        </w:rPr>
        <w:t>utomated data quer</w:t>
      </w:r>
      <w:r w:rsidR="009E6175">
        <w:rPr>
          <w:rFonts w:asciiTheme="minorHAnsi" w:hAnsiTheme="minorHAnsi"/>
        </w:rPr>
        <w:t xml:space="preserve">y is </w:t>
      </w:r>
      <w:r w:rsidRPr="00E04A8B">
        <w:rPr>
          <w:rFonts w:asciiTheme="minorHAnsi" w:hAnsiTheme="minorHAnsi"/>
        </w:rPr>
        <w:t xml:space="preserve">raised when an eCRF page is saved by the user and will be automatically and immediately available for review by users.  Manual queries can be raised by </w:t>
      </w:r>
      <w:r w:rsidR="009E6175">
        <w:rPr>
          <w:rFonts w:asciiTheme="minorHAnsi" w:hAnsiTheme="minorHAnsi"/>
        </w:rPr>
        <w:t>those with the correct access rights (see Appendix B:  User Roles)</w:t>
      </w:r>
    </w:p>
    <w:p w14:paraId="37111DDC" w14:textId="77777777" w:rsidR="009E6175" w:rsidRPr="00E04A8B" w:rsidRDefault="009E6175" w:rsidP="00E6120A">
      <w:pPr>
        <w:rPr>
          <w:rFonts w:asciiTheme="minorHAnsi" w:hAnsiTheme="minorHAnsi"/>
        </w:rPr>
      </w:pPr>
    </w:p>
    <w:p w14:paraId="0AFEA420" w14:textId="3C6803F5" w:rsidR="00204874" w:rsidRPr="00E04A8B" w:rsidRDefault="00E6120A" w:rsidP="00204874">
      <w:pPr>
        <w:rPr>
          <w:rFonts w:asciiTheme="minorHAnsi" w:hAnsiTheme="minorHAnsi"/>
        </w:rPr>
      </w:pPr>
      <w:r w:rsidRPr="00D902C4">
        <w:rPr>
          <w:rFonts w:asciiTheme="minorHAnsi" w:hAnsiTheme="minorHAnsi" w:cstheme="minorHAnsi"/>
        </w:rPr>
        <w:t xml:space="preserve">Where </w:t>
      </w:r>
      <w:r w:rsidR="009E6175">
        <w:rPr>
          <w:rFonts w:asciiTheme="minorHAnsi" w:hAnsiTheme="minorHAnsi" w:cstheme="minorHAnsi"/>
        </w:rPr>
        <w:t>an automated data query is applicable</w:t>
      </w:r>
      <w:r w:rsidRPr="00D902C4">
        <w:rPr>
          <w:rFonts w:asciiTheme="minorHAnsi" w:hAnsiTheme="minorHAnsi" w:cstheme="minorHAnsi"/>
        </w:rPr>
        <w:t xml:space="preserve">, </w:t>
      </w:r>
      <w:r>
        <w:rPr>
          <w:rFonts w:asciiTheme="minorHAnsi" w:hAnsiTheme="minorHAnsi" w:cstheme="minorHAnsi"/>
        </w:rPr>
        <w:t>th</w:t>
      </w:r>
      <w:r w:rsidR="009E6175">
        <w:rPr>
          <w:rFonts w:asciiTheme="minorHAnsi" w:hAnsiTheme="minorHAnsi" w:cstheme="minorHAnsi"/>
        </w:rPr>
        <w:t>is</w:t>
      </w:r>
      <w:r>
        <w:rPr>
          <w:rFonts w:asciiTheme="minorHAnsi" w:hAnsiTheme="minorHAnsi" w:cstheme="minorHAnsi"/>
        </w:rPr>
        <w:t xml:space="preserve"> will be defined in the validation documentation for the feature they are implemented on.</w:t>
      </w:r>
    </w:p>
    <w:p w14:paraId="4F086D41" w14:textId="62E6B55D" w:rsidR="001E7CEC" w:rsidRDefault="001E7CEC" w:rsidP="001E7CEC">
      <w:pPr>
        <w:rPr>
          <w:rFonts w:asciiTheme="minorHAnsi" w:hAnsiTheme="minorHAnsi"/>
        </w:rPr>
      </w:pPr>
    </w:p>
    <w:p w14:paraId="47C8A2E7" w14:textId="124087AB" w:rsidR="009E6175" w:rsidRPr="009E6175" w:rsidRDefault="009E6175" w:rsidP="001E7CEC">
      <w:pPr>
        <w:rPr>
          <w:rFonts w:asciiTheme="minorHAnsi" w:hAnsiTheme="minorHAnsi"/>
          <w:i/>
          <w:iCs/>
          <w:color w:val="538135" w:themeColor="accent6" w:themeShade="BF"/>
        </w:rPr>
      </w:pPr>
      <w:r w:rsidRPr="009E6175">
        <w:rPr>
          <w:rFonts w:asciiTheme="minorHAnsi" w:hAnsiTheme="minorHAnsi"/>
          <w:i/>
          <w:iCs/>
          <w:color w:val="538135" w:themeColor="accent6" w:themeShade="BF"/>
        </w:rPr>
        <w:t>NOTE:  For some studies, some primary and secondary outcome data may not be available until the end of trial and may not be directly entered onto the study database (</w:t>
      </w:r>
      <w:proofErr w:type="gramStart"/>
      <w:r w:rsidRPr="009E6175">
        <w:rPr>
          <w:rFonts w:asciiTheme="minorHAnsi" w:hAnsiTheme="minorHAnsi"/>
          <w:i/>
          <w:iCs/>
          <w:color w:val="538135" w:themeColor="accent6" w:themeShade="BF"/>
        </w:rPr>
        <w:t>e.g.</w:t>
      </w:r>
      <w:proofErr w:type="gramEnd"/>
      <w:r w:rsidRPr="009E6175">
        <w:rPr>
          <w:rFonts w:asciiTheme="minorHAnsi" w:hAnsiTheme="minorHAnsi"/>
          <w:i/>
          <w:iCs/>
          <w:color w:val="538135" w:themeColor="accent6" w:themeShade="BF"/>
        </w:rPr>
        <w:t xml:space="preserve"> lab results that are batch-processed and the results uploaded </w:t>
      </w:r>
      <w:r w:rsidR="003837EA">
        <w:rPr>
          <w:rFonts w:asciiTheme="minorHAnsi" w:hAnsiTheme="minorHAnsi"/>
          <w:i/>
          <w:iCs/>
          <w:color w:val="538135" w:themeColor="accent6" w:themeShade="BF"/>
        </w:rPr>
        <w:t xml:space="preserve">to the study database </w:t>
      </w:r>
      <w:r w:rsidRPr="009E6175">
        <w:rPr>
          <w:rFonts w:asciiTheme="minorHAnsi" w:hAnsiTheme="minorHAnsi"/>
          <w:i/>
          <w:iCs/>
          <w:color w:val="538135" w:themeColor="accent6" w:themeShade="BF"/>
        </w:rPr>
        <w:t xml:space="preserve">in source format). </w:t>
      </w:r>
      <w:r w:rsidR="003837EA">
        <w:rPr>
          <w:rFonts w:asciiTheme="minorHAnsi" w:hAnsiTheme="minorHAnsi"/>
          <w:i/>
          <w:iCs/>
          <w:color w:val="538135" w:themeColor="accent6" w:themeShade="BF"/>
        </w:rPr>
        <w:t xml:space="preserve">Where this is applicable it should be stated in </w:t>
      </w:r>
      <w:r w:rsidR="00E3626A">
        <w:rPr>
          <w:rFonts w:asciiTheme="minorHAnsi" w:hAnsiTheme="minorHAnsi"/>
          <w:i/>
          <w:iCs/>
          <w:color w:val="538135" w:themeColor="accent6" w:themeShade="BF"/>
        </w:rPr>
        <w:t>section 6.  A</w:t>
      </w:r>
      <w:r w:rsidRPr="009E6175">
        <w:rPr>
          <w:rFonts w:asciiTheme="minorHAnsi" w:hAnsiTheme="minorHAnsi"/>
          <w:i/>
          <w:iCs/>
          <w:color w:val="538135" w:themeColor="accent6" w:themeShade="BF"/>
        </w:rPr>
        <w:t>ny data quality checks should be considered as part of data cleaning at end of study and specified in the Data Cleaning Plan.</w:t>
      </w:r>
      <w:r w:rsidR="00E3626A">
        <w:rPr>
          <w:rFonts w:asciiTheme="minorHAnsi" w:hAnsiTheme="minorHAnsi"/>
          <w:i/>
          <w:iCs/>
          <w:color w:val="538135" w:themeColor="accent6" w:themeShade="BF"/>
        </w:rPr>
        <w:t xml:space="preserve">  Where this applies, please ensure this is stated above.</w:t>
      </w:r>
    </w:p>
    <w:p w14:paraId="0ACB72D6" w14:textId="14E336B6" w:rsidR="001B59A7" w:rsidRPr="009E6175" w:rsidRDefault="009E6175" w:rsidP="00204874">
      <w:pPr>
        <w:pBdr>
          <w:bottom w:val="single" w:sz="12" w:space="1" w:color="auto"/>
        </w:pBdr>
        <w:rPr>
          <w:rFonts w:asciiTheme="minorHAnsi" w:hAnsiTheme="minorHAnsi"/>
          <w:i/>
          <w:iCs/>
          <w:color w:val="538135" w:themeColor="accent6" w:themeShade="BF"/>
        </w:rPr>
      </w:pPr>
      <w:r w:rsidRPr="009E6175">
        <w:rPr>
          <w:rFonts w:asciiTheme="minorHAnsi" w:hAnsiTheme="minorHAnsi"/>
          <w:i/>
          <w:iCs/>
          <w:color w:val="538135" w:themeColor="accent6" w:themeShade="BF"/>
        </w:rPr>
        <w:t xml:space="preserve">If a third party is responsible for the collection </w:t>
      </w:r>
      <w:r w:rsidR="00E3626A">
        <w:rPr>
          <w:rFonts w:asciiTheme="minorHAnsi" w:hAnsiTheme="minorHAnsi"/>
          <w:i/>
          <w:iCs/>
          <w:color w:val="538135" w:themeColor="accent6" w:themeShade="BF"/>
        </w:rPr>
        <w:t xml:space="preserve">and monitoring </w:t>
      </w:r>
      <w:r w:rsidRPr="009E6175">
        <w:rPr>
          <w:rFonts w:asciiTheme="minorHAnsi" w:hAnsiTheme="minorHAnsi"/>
          <w:i/>
          <w:iCs/>
          <w:color w:val="538135" w:themeColor="accent6" w:themeShade="BF"/>
        </w:rPr>
        <w:t>of any primary and secondary data (</w:t>
      </w:r>
      <w:proofErr w:type="gramStart"/>
      <w:r w:rsidRPr="009E6175">
        <w:rPr>
          <w:rFonts w:asciiTheme="minorHAnsi" w:hAnsiTheme="minorHAnsi"/>
          <w:i/>
          <w:iCs/>
          <w:color w:val="538135" w:themeColor="accent6" w:themeShade="BF"/>
        </w:rPr>
        <w:t>e.g.</w:t>
      </w:r>
      <w:proofErr w:type="gramEnd"/>
      <w:r w:rsidRPr="009E6175">
        <w:rPr>
          <w:rFonts w:asciiTheme="minorHAnsi" w:hAnsiTheme="minorHAnsi"/>
          <w:i/>
          <w:iCs/>
          <w:color w:val="538135" w:themeColor="accent6" w:themeShade="BF"/>
        </w:rPr>
        <w:t xml:space="preserve"> questionnaire data that is collected by a team external to ECTU), please ensure this is stated </w:t>
      </w:r>
      <w:r w:rsidR="00E3626A">
        <w:rPr>
          <w:rFonts w:asciiTheme="minorHAnsi" w:hAnsiTheme="minorHAnsi"/>
          <w:i/>
          <w:iCs/>
          <w:color w:val="538135" w:themeColor="accent6" w:themeShade="BF"/>
        </w:rPr>
        <w:t>in section 6.</w:t>
      </w:r>
    </w:p>
    <w:p w14:paraId="4CC6E35E" w14:textId="77777777" w:rsidR="009E6175" w:rsidRDefault="009E6175" w:rsidP="00204874">
      <w:pPr>
        <w:pBdr>
          <w:bottom w:val="single" w:sz="12" w:space="1" w:color="auto"/>
        </w:pBdr>
        <w:rPr>
          <w:rFonts w:asciiTheme="minorHAnsi" w:hAnsiTheme="minorHAnsi"/>
        </w:rPr>
      </w:pPr>
    </w:p>
    <w:p w14:paraId="5CAA5A59" w14:textId="77777777" w:rsidR="001B59A7" w:rsidRPr="001B59A7" w:rsidRDefault="001B59A7" w:rsidP="00204874">
      <w:pPr>
        <w:rPr>
          <w:rFonts w:asciiTheme="minorHAnsi" w:hAnsiTheme="minorHAnsi"/>
          <w:color w:val="538135" w:themeColor="accent6" w:themeShade="BF"/>
        </w:rPr>
      </w:pPr>
    </w:p>
    <w:p w14:paraId="2C2721D4" w14:textId="2BE188B8" w:rsidR="00400033" w:rsidRPr="00E04A8B" w:rsidRDefault="00204874" w:rsidP="00400033">
      <w:pPr>
        <w:rPr>
          <w:rFonts w:asciiTheme="minorHAnsi" w:hAnsiTheme="minorHAnsi"/>
        </w:rPr>
      </w:pPr>
      <w:r w:rsidRPr="00E04A8B">
        <w:rPr>
          <w:rFonts w:asciiTheme="minorHAnsi" w:hAnsiTheme="minorHAnsi"/>
        </w:rPr>
        <w:t xml:space="preserve">Queries and Missing Data will be managed by the Data Management team/Trial Management team </w:t>
      </w:r>
      <w:r w:rsidRPr="00E04A8B">
        <w:rPr>
          <w:rFonts w:asciiTheme="minorHAnsi" w:hAnsiTheme="minorHAnsi"/>
          <w:i/>
          <w:color w:val="538135" w:themeColor="accent6" w:themeShade="BF"/>
        </w:rPr>
        <w:t xml:space="preserve">(delete as applicable) </w:t>
      </w:r>
      <w:r w:rsidRPr="00E04A8B">
        <w:rPr>
          <w:rFonts w:asciiTheme="minorHAnsi" w:hAnsiTheme="minorHAnsi"/>
        </w:rPr>
        <w:t>in accordance with</w:t>
      </w:r>
      <w:r w:rsidR="00CA7CB4">
        <w:rPr>
          <w:rFonts w:asciiTheme="minorHAnsi" w:hAnsiTheme="minorHAnsi"/>
        </w:rPr>
        <w:t xml:space="preserve"> the</w:t>
      </w:r>
      <w:r w:rsidRPr="00E04A8B">
        <w:rPr>
          <w:rFonts w:asciiTheme="minorHAnsi" w:hAnsiTheme="minorHAnsi"/>
        </w:rPr>
        <w:t xml:space="preserve"> ECTU Central Office SOP ECTU_DM_06</w:t>
      </w:r>
      <w:r w:rsidR="00CA7CB4">
        <w:rPr>
          <w:rFonts w:asciiTheme="minorHAnsi" w:hAnsiTheme="minorHAnsi"/>
        </w:rPr>
        <w:t>.</w:t>
      </w:r>
      <w:r w:rsidRPr="00E04A8B">
        <w:rPr>
          <w:rFonts w:asciiTheme="minorHAnsi" w:hAnsiTheme="minorHAnsi"/>
        </w:rPr>
        <w:t xml:space="preserve"> Query and Missing Data Management Study-specific Query and Missing Data Guidelines will be provided to describe the process in further detail.</w:t>
      </w:r>
      <w:r w:rsidR="00400033">
        <w:rPr>
          <w:rFonts w:asciiTheme="minorHAnsi" w:hAnsiTheme="minorHAnsi"/>
        </w:rPr>
        <w:t xml:space="preserve">  </w:t>
      </w:r>
      <w:r w:rsidR="00400033" w:rsidRPr="00E04A8B">
        <w:rPr>
          <w:rFonts w:asciiTheme="minorHAnsi" w:hAnsiTheme="minorHAnsi"/>
        </w:rPr>
        <w:t xml:space="preserve">This will be in place within 6 months of the first participant being recruited to the study.   </w:t>
      </w:r>
    </w:p>
    <w:p w14:paraId="159FF316" w14:textId="210DCAD2" w:rsidR="00204874" w:rsidRPr="00E04A8B" w:rsidRDefault="00204874" w:rsidP="00204874">
      <w:pPr>
        <w:rPr>
          <w:rFonts w:asciiTheme="minorHAnsi" w:hAnsiTheme="minorHAnsi" w:cstheme="minorHAnsi"/>
          <w:i/>
          <w:color w:val="0070C0"/>
        </w:rPr>
      </w:pPr>
    </w:p>
    <w:p w14:paraId="6E8EFE30" w14:textId="77777777" w:rsidR="00C76141" w:rsidRPr="00E04A8B" w:rsidRDefault="00C76141" w:rsidP="00204874">
      <w:p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t>The following text should be used if Data Quality Control (QC) checks will not be completed by ECTU (to be adapted for study):</w:t>
      </w:r>
    </w:p>
    <w:p w14:paraId="4226BE7A" w14:textId="2FEE7C51" w:rsidR="00C76141" w:rsidRPr="00E04A8B" w:rsidRDefault="00C76141" w:rsidP="00204874">
      <w:pPr>
        <w:rPr>
          <w:rFonts w:asciiTheme="minorHAnsi" w:hAnsiTheme="minorHAnsi" w:cstheme="minorHAnsi"/>
        </w:rPr>
      </w:pPr>
    </w:p>
    <w:p w14:paraId="6B23ECF1" w14:textId="35E8CCF9" w:rsidR="00C76141" w:rsidRPr="00E04A8B" w:rsidRDefault="00C76141" w:rsidP="00204874">
      <w:pPr>
        <w:rPr>
          <w:rFonts w:asciiTheme="minorHAnsi" w:hAnsiTheme="minorHAnsi" w:cstheme="minorHAnsi"/>
        </w:rPr>
      </w:pPr>
      <w:r w:rsidRPr="00E04A8B">
        <w:rPr>
          <w:rFonts w:asciiTheme="minorHAnsi" w:hAnsiTheme="minorHAnsi" w:cstheme="minorHAnsi"/>
        </w:rPr>
        <w:t>No additional Data Quality Control (QC) Checks will be completed by ECTU for this study as per the criteria set out in ECTU Central Office SOP ECTU_DM_05 Data Quality.</w:t>
      </w:r>
    </w:p>
    <w:p w14:paraId="3F0C301E" w14:textId="245B305D" w:rsidR="00C76141" w:rsidRPr="00E04A8B" w:rsidRDefault="00C76141" w:rsidP="00204874">
      <w:pPr>
        <w:rPr>
          <w:rFonts w:asciiTheme="minorHAnsi" w:hAnsiTheme="minorHAnsi" w:cstheme="minorHAnsi"/>
        </w:rPr>
      </w:pPr>
    </w:p>
    <w:p w14:paraId="2EE92C8F" w14:textId="03675594" w:rsidR="00C76141" w:rsidRPr="00E04A8B" w:rsidRDefault="00C76141" w:rsidP="00C76141">
      <w:p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t>The following text should be used if Data Quality Control (QC) checks will be completed by ECTU (to be adapted for study):</w:t>
      </w:r>
    </w:p>
    <w:p w14:paraId="68E946C0" w14:textId="77777777" w:rsidR="00C76141" w:rsidRPr="00E04A8B" w:rsidRDefault="00C76141" w:rsidP="00204874">
      <w:pPr>
        <w:rPr>
          <w:rFonts w:asciiTheme="minorHAnsi" w:hAnsiTheme="minorHAnsi" w:cstheme="minorHAnsi"/>
        </w:rPr>
      </w:pPr>
    </w:p>
    <w:p w14:paraId="2D04A3EF" w14:textId="7EE067BA" w:rsidR="00204874" w:rsidRPr="00E04A8B" w:rsidRDefault="00204874" w:rsidP="00204874">
      <w:pPr>
        <w:rPr>
          <w:rFonts w:asciiTheme="minorHAnsi" w:hAnsiTheme="minorHAnsi" w:cstheme="minorHAnsi"/>
        </w:rPr>
      </w:pPr>
      <w:r w:rsidRPr="00E04A8B">
        <w:rPr>
          <w:rFonts w:asciiTheme="minorHAnsi" w:hAnsiTheme="minorHAnsi" w:cstheme="minorHAnsi"/>
        </w:rPr>
        <w:t xml:space="preserve">Data Quality Control (QC) Checks will be completed </w:t>
      </w:r>
      <w:r w:rsidR="00C76141" w:rsidRPr="00E04A8B">
        <w:rPr>
          <w:rFonts w:asciiTheme="minorHAnsi" w:hAnsiTheme="minorHAnsi" w:cstheme="minorHAnsi"/>
        </w:rPr>
        <w:t xml:space="preserve">by the ECTU Data Management team/Trial Management team </w:t>
      </w:r>
      <w:r w:rsidR="00C76141" w:rsidRPr="00E04A8B">
        <w:rPr>
          <w:rFonts w:asciiTheme="minorHAnsi" w:hAnsiTheme="minorHAnsi" w:cstheme="minorHAnsi"/>
          <w:i/>
          <w:color w:val="538135" w:themeColor="accent6" w:themeShade="BF"/>
        </w:rPr>
        <w:t>(delete as applicable)</w:t>
      </w:r>
      <w:r w:rsidR="00C76141" w:rsidRPr="00E04A8B">
        <w:rPr>
          <w:rFonts w:asciiTheme="minorHAnsi" w:hAnsiTheme="minorHAnsi" w:cstheme="minorHAnsi"/>
          <w:color w:val="538135" w:themeColor="accent6" w:themeShade="BF"/>
        </w:rPr>
        <w:t xml:space="preserve"> </w:t>
      </w:r>
      <w:r w:rsidR="00C76141" w:rsidRPr="00E04A8B">
        <w:rPr>
          <w:rFonts w:asciiTheme="minorHAnsi" w:hAnsiTheme="minorHAnsi" w:cstheme="minorHAnsi"/>
        </w:rPr>
        <w:t>criteria set out in ECTU Central Office SOP ECTU_DM_05 Data Quality</w:t>
      </w:r>
      <w:r w:rsidRPr="00E04A8B">
        <w:rPr>
          <w:rFonts w:asciiTheme="minorHAnsi" w:hAnsiTheme="minorHAnsi" w:cstheme="minorHAnsi"/>
        </w:rPr>
        <w:t xml:space="preserve">.  </w:t>
      </w:r>
      <w:r w:rsidR="00C76141" w:rsidRPr="00E04A8B">
        <w:rPr>
          <w:rFonts w:asciiTheme="minorHAnsi" w:hAnsiTheme="minorHAnsi" w:cstheme="minorHAnsi"/>
        </w:rPr>
        <w:t xml:space="preserve">A </w:t>
      </w:r>
      <w:r w:rsidRPr="00E04A8B">
        <w:rPr>
          <w:rFonts w:asciiTheme="minorHAnsi" w:hAnsiTheme="minorHAnsi" w:cstheme="minorHAnsi"/>
        </w:rPr>
        <w:t>Data Quality Control (QC) Check Plan will be provi</w:t>
      </w:r>
      <w:r w:rsidR="00C76141" w:rsidRPr="00E04A8B">
        <w:rPr>
          <w:rFonts w:asciiTheme="minorHAnsi" w:hAnsiTheme="minorHAnsi" w:cstheme="minorHAnsi"/>
        </w:rPr>
        <w:t xml:space="preserve">ded by the Data Management team/Trial Management team </w:t>
      </w:r>
      <w:r w:rsidR="00C76141" w:rsidRPr="00E04A8B">
        <w:rPr>
          <w:rFonts w:asciiTheme="minorHAnsi" w:hAnsiTheme="minorHAnsi" w:cstheme="minorHAnsi"/>
          <w:i/>
          <w:color w:val="538135" w:themeColor="accent6" w:themeShade="BF"/>
        </w:rPr>
        <w:t>(delete as applicable)</w:t>
      </w:r>
      <w:r w:rsidR="00C76141" w:rsidRPr="00E04A8B">
        <w:rPr>
          <w:rFonts w:asciiTheme="minorHAnsi" w:hAnsiTheme="minorHAnsi" w:cstheme="minorHAnsi"/>
          <w:color w:val="538135" w:themeColor="accent6" w:themeShade="BF"/>
        </w:rPr>
        <w:t xml:space="preserve"> </w:t>
      </w:r>
      <w:r w:rsidR="00C76141" w:rsidRPr="00E04A8B">
        <w:rPr>
          <w:rFonts w:asciiTheme="minorHAnsi" w:hAnsiTheme="minorHAnsi" w:cstheme="minorHAnsi"/>
        </w:rPr>
        <w:t xml:space="preserve">detailing the scope and schedule of the checks.  </w:t>
      </w:r>
    </w:p>
    <w:p w14:paraId="01F8399E" w14:textId="77777777" w:rsidR="00C76141" w:rsidRPr="00E04A8B" w:rsidRDefault="00C76141" w:rsidP="00204874">
      <w:pPr>
        <w:rPr>
          <w:rFonts w:asciiTheme="minorHAnsi" w:hAnsiTheme="minorHAnsi" w:cstheme="minorHAnsi"/>
        </w:rPr>
      </w:pPr>
    </w:p>
    <w:p w14:paraId="2611C26C" w14:textId="5629464B" w:rsidR="00204874" w:rsidRPr="00E04A8B" w:rsidRDefault="00204874" w:rsidP="00204874">
      <w:pPr>
        <w:rPr>
          <w:rFonts w:asciiTheme="minorHAnsi" w:hAnsiTheme="minorHAnsi" w:cstheme="minorHAnsi"/>
        </w:rPr>
      </w:pPr>
      <w:r w:rsidRPr="00E04A8B">
        <w:rPr>
          <w:rFonts w:asciiTheme="minorHAnsi" w:hAnsiTheme="minorHAnsi" w:cstheme="minorHAnsi"/>
        </w:rPr>
        <w:t>The quality and completeness of data entered by sites will be monitored via the query procedures detailed above.</w:t>
      </w:r>
    </w:p>
    <w:p w14:paraId="087A8B88" w14:textId="582C522B" w:rsidR="00EC5F2A" w:rsidRPr="00E04A8B" w:rsidRDefault="00EC5F2A" w:rsidP="00204874">
      <w:pPr>
        <w:rPr>
          <w:rFonts w:asciiTheme="minorHAnsi" w:hAnsiTheme="minorHAnsi" w:cstheme="minorHAnsi"/>
        </w:rPr>
      </w:pPr>
    </w:p>
    <w:p w14:paraId="3759298B" w14:textId="777B7AD4" w:rsidR="00EC5F2A" w:rsidRPr="00E04A8B" w:rsidRDefault="00EC5F2A" w:rsidP="00204874">
      <w:p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t>The text below relates to Data Cleaning performed at the end of study prior to final analysis.  If any interim analysis is planned, include a description of the responsibilities relating to this in addition to this text.</w:t>
      </w:r>
    </w:p>
    <w:p w14:paraId="125C5E5D" w14:textId="77777777" w:rsidR="00204874" w:rsidRPr="00E04A8B" w:rsidRDefault="00204874" w:rsidP="00204874">
      <w:pPr>
        <w:rPr>
          <w:rFonts w:asciiTheme="minorHAnsi" w:hAnsiTheme="minorHAnsi" w:cstheme="minorHAnsi"/>
        </w:rPr>
      </w:pPr>
    </w:p>
    <w:p w14:paraId="6F650CBC" w14:textId="284BC79D" w:rsidR="00EC5F2A" w:rsidRPr="00E04A8B" w:rsidRDefault="00204874" w:rsidP="00204874">
      <w:pPr>
        <w:rPr>
          <w:rFonts w:asciiTheme="minorHAnsi" w:hAnsiTheme="minorHAnsi"/>
          <w:i/>
          <w:color w:val="538135" w:themeColor="accent6" w:themeShade="BF"/>
        </w:rPr>
      </w:pPr>
      <w:r w:rsidRPr="00E04A8B">
        <w:rPr>
          <w:rFonts w:asciiTheme="minorHAnsi" w:hAnsiTheme="minorHAnsi"/>
        </w:rPr>
        <w:t xml:space="preserve">The Data Management team will be responsible for Data Cleaning of the study data and final reconciliation of the Pharmacovigilance (PV) data at the end of trial prior to database lock and final analysis.  </w:t>
      </w:r>
    </w:p>
    <w:p w14:paraId="7C9CC0F1" w14:textId="07CA1A71" w:rsidR="00204874" w:rsidRPr="00E04A8B" w:rsidRDefault="00204874" w:rsidP="00204874">
      <w:pPr>
        <w:rPr>
          <w:rFonts w:asciiTheme="minorHAnsi" w:hAnsiTheme="minorHAnsi"/>
        </w:rPr>
      </w:pPr>
      <w:r w:rsidRPr="00E04A8B">
        <w:rPr>
          <w:rFonts w:asciiTheme="minorHAnsi" w:hAnsiTheme="minorHAnsi"/>
        </w:rPr>
        <w:t>A Data Cleaning Plan will be provided for this when appropriate (when the end of study timelines have been established).</w:t>
      </w:r>
    </w:p>
    <w:p w14:paraId="5A9E9B45" w14:textId="3FFD7C73" w:rsidR="00204874" w:rsidRPr="00E04A8B" w:rsidRDefault="00204874" w:rsidP="00204874">
      <w:pPr>
        <w:autoSpaceDE w:val="0"/>
        <w:autoSpaceDN w:val="0"/>
        <w:adjustRightInd w:val="0"/>
        <w:rPr>
          <w:rFonts w:ascii="Calibri" w:hAnsi="Calibri" w:cs="Calibri"/>
          <w:iCs/>
          <w:color w:val="000000"/>
        </w:rPr>
      </w:pPr>
    </w:p>
    <w:p w14:paraId="11B79B55" w14:textId="086093A1" w:rsidR="00204874" w:rsidRPr="00E04A8B" w:rsidRDefault="00204874" w:rsidP="00204874">
      <w:pPr>
        <w:autoSpaceDE w:val="0"/>
        <w:autoSpaceDN w:val="0"/>
        <w:adjustRightInd w:val="0"/>
        <w:rPr>
          <w:rFonts w:ascii="Calibri" w:hAnsi="Calibri" w:cs="Calibri"/>
          <w:iCs/>
          <w:color w:val="000000"/>
        </w:rPr>
      </w:pPr>
      <w:r w:rsidRPr="00E04A8B">
        <w:rPr>
          <w:rFonts w:ascii="Calibri" w:hAnsi="Calibri" w:cs="Calibri"/>
          <w:iCs/>
          <w:color w:val="000000"/>
        </w:rPr>
        <w:t xml:space="preserve">For PV data the Data Management team will request a line listing of safety events from the ACCORD Pharmacovigilance Manager, or designee. </w:t>
      </w:r>
      <w:r w:rsidR="000C2B29" w:rsidRPr="00E04A8B">
        <w:rPr>
          <w:rFonts w:ascii="Calibri" w:hAnsi="Calibri" w:cs="Calibri"/>
          <w:iCs/>
          <w:color w:val="000000"/>
        </w:rPr>
        <w:t xml:space="preserve"> </w:t>
      </w:r>
      <w:r w:rsidRPr="00E04A8B">
        <w:rPr>
          <w:rFonts w:ascii="Calibri" w:hAnsi="Calibri" w:cs="Calibri"/>
          <w:iCs/>
          <w:color w:val="000000"/>
        </w:rPr>
        <w:t xml:space="preserve">The safety events listed will be reconciled with the data in the eCRF to ensure theses have been included within the eCRF where applicable (see protocol section </w:t>
      </w:r>
      <w:r w:rsidR="000C2B29" w:rsidRPr="00E04A8B">
        <w:rPr>
          <w:rFonts w:ascii="Calibri" w:hAnsi="Calibri" w:cs="Calibri"/>
          <w:iCs/>
          <w:color w:val="000000"/>
        </w:rPr>
        <w:t>XX</w:t>
      </w:r>
      <w:r w:rsidRPr="00E04A8B">
        <w:rPr>
          <w:rFonts w:ascii="Calibri" w:hAnsi="Calibri" w:cs="Calibri"/>
          <w:iCs/>
          <w:color w:val="000000"/>
        </w:rPr>
        <w:t xml:space="preserve"> for details of AEs recorded in the eCRF). This reconcilia</w:t>
      </w:r>
      <w:r w:rsidR="000C2B29" w:rsidRPr="00E04A8B">
        <w:rPr>
          <w:rFonts w:ascii="Calibri" w:hAnsi="Calibri" w:cs="Calibri"/>
          <w:iCs/>
          <w:color w:val="000000"/>
        </w:rPr>
        <w:t>tion will be documented on the Data Cleaning L</w:t>
      </w:r>
      <w:r w:rsidRPr="00E04A8B">
        <w:rPr>
          <w:rFonts w:ascii="Calibri" w:hAnsi="Calibri" w:cs="Calibri"/>
          <w:iCs/>
          <w:color w:val="000000"/>
        </w:rPr>
        <w:t xml:space="preserve">og. </w:t>
      </w:r>
      <w:r w:rsidR="000C2B29" w:rsidRPr="00E04A8B">
        <w:rPr>
          <w:rFonts w:ascii="Calibri" w:hAnsi="Calibri" w:cs="Calibri"/>
          <w:iCs/>
          <w:color w:val="000000"/>
        </w:rPr>
        <w:t xml:space="preserve"> </w:t>
      </w:r>
      <w:r w:rsidRPr="00E04A8B">
        <w:rPr>
          <w:rFonts w:ascii="Calibri" w:hAnsi="Calibri" w:cs="Calibri"/>
          <w:iCs/>
          <w:color w:val="000000"/>
        </w:rPr>
        <w:t>Any discrepancies will be raised with the ACCORD Pharmacovigilance Manager and</w:t>
      </w:r>
      <w:r w:rsidR="000C2B29" w:rsidRPr="00E04A8B">
        <w:rPr>
          <w:rFonts w:ascii="Calibri" w:hAnsi="Calibri" w:cs="Calibri"/>
          <w:iCs/>
          <w:color w:val="000000"/>
        </w:rPr>
        <w:t>/or</w:t>
      </w:r>
      <w:r w:rsidRPr="00E04A8B">
        <w:rPr>
          <w:rFonts w:ascii="Calibri" w:hAnsi="Calibri" w:cs="Calibri"/>
          <w:iCs/>
          <w:color w:val="000000"/>
        </w:rPr>
        <w:t xml:space="preserve"> </w:t>
      </w:r>
      <w:r w:rsidR="000C2B29" w:rsidRPr="00E04A8B">
        <w:rPr>
          <w:rFonts w:ascii="Calibri" w:hAnsi="Calibri" w:cs="Calibri"/>
          <w:iCs/>
          <w:color w:val="000000"/>
        </w:rPr>
        <w:t xml:space="preserve">with the study site </w:t>
      </w:r>
      <w:r w:rsidRPr="00E04A8B">
        <w:rPr>
          <w:rFonts w:ascii="Calibri" w:hAnsi="Calibri" w:cs="Calibri"/>
          <w:iCs/>
          <w:color w:val="000000"/>
        </w:rPr>
        <w:t xml:space="preserve">followed up to resolution.   </w:t>
      </w:r>
    </w:p>
    <w:p w14:paraId="7C0C3CD5" w14:textId="6CF7C425" w:rsidR="00EC5F2A" w:rsidRPr="00E04A8B" w:rsidRDefault="00EC5F2A" w:rsidP="00204874">
      <w:pPr>
        <w:autoSpaceDE w:val="0"/>
        <w:autoSpaceDN w:val="0"/>
        <w:adjustRightInd w:val="0"/>
        <w:rPr>
          <w:rFonts w:ascii="Calibri" w:hAnsi="Calibri" w:cs="Calibri"/>
          <w:iCs/>
          <w:color w:val="000000"/>
        </w:rPr>
      </w:pPr>
    </w:p>
    <w:p w14:paraId="782CAD6F" w14:textId="6E9A29DB" w:rsidR="00EC5F2A" w:rsidRPr="00E04A8B" w:rsidRDefault="00EC5F2A" w:rsidP="00EC5F2A">
      <w:pPr>
        <w:rPr>
          <w:rFonts w:asciiTheme="minorHAnsi" w:hAnsiTheme="minorHAnsi"/>
        </w:rPr>
      </w:pPr>
      <w:r w:rsidRPr="00E04A8B">
        <w:rPr>
          <w:rFonts w:asciiTheme="minorHAnsi" w:hAnsiTheme="minorHAnsi"/>
        </w:rPr>
        <w:t>The Trial Management team will be responsible for the final reconciliation of non-compliances (deviations and violations) at the end of trial prior to database lock and final analysis.</w:t>
      </w:r>
    </w:p>
    <w:p w14:paraId="4BCEC99F" w14:textId="77777777" w:rsidR="00204874" w:rsidRPr="00E04A8B" w:rsidRDefault="00204874" w:rsidP="00204874">
      <w:pPr>
        <w:autoSpaceDE w:val="0"/>
        <w:autoSpaceDN w:val="0"/>
        <w:adjustRightInd w:val="0"/>
        <w:rPr>
          <w:rFonts w:ascii="Calibri" w:hAnsi="Calibri" w:cs="Calibri"/>
          <w:iCs/>
          <w:color w:val="000000"/>
        </w:rPr>
      </w:pPr>
    </w:p>
    <w:p w14:paraId="1E9BB9AD" w14:textId="20726C13" w:rsidR="000C2B29" w:rsidRPr="00E04A8B" w:rsidRDefault="00204874" w:rsidP="00204874">
      <w:pPr>
        <w:autoSpaceDE w:val="0"/>
        <w:autoSpaceDN w:val="0"/>
        <w:adjustRightInd w:val="0"/>
        <w:rPr>
          <w:rFonts w:ascii="Calibri" w:hAnsi="Calibri" w:cs="Calibri"/>
          <w:iCs/>
          <w:color w:val="000000"/>
        </w:rPr>
      </w:pPr>
      <w:r w:rsidRPr="00E04A8B">
        <w:rPr>
          <w:rFonts w:ascii="Calibri" w:hAnsi="Calibri" w:cs="Calibri"/>
          <w:iCs/>
          <w:color w:val="000000"/>
        </w:rPr>
        <w:t xml:space="preserve">For non-compliances the Trial Management team will request a list of deviations and violations from the ACCORD QA team.  The non-compliances listed will be reconciled with the non-compliance information held in the TMF.  This reconciliation will be documented by adding an additional column to the line listing. </w:t>
      </w:r>
      <w:r w:rsidR="000C2B29" w:rsidRPr="00E04A8B">
        <w:rPr>
          <w:rFonts w:ascii="Calibri" w:hAnsi="Calibri" w:cs="Calibri"/>
          <w:iCs/>
          <w:color w:val="000000"/>
        </w:rPr>
        <w:t xml:space="preserve"> </w:t>
      </w:r>
      <w:r w:rsidRPr="00E04A8B">
        <w:rPr>
          <w:rFonts w:ascii="Calibri" w:hAnsi="Calibri" w:cs="Calibri"/>
          <w:iCs/>
          <w:color w:val="000000"/>
        </w:rPr>
        <w:t xml:space="preserve">A tick will be inserted to indicate correct entries. </w:t>
      </w:r>
      <w:r w:rsidR="000C2B29" w:rsidRPr="00E04A8B">
        <w:rPr>
          <w:rFonts w:ascii="Calibri" w:hAnsi="Calibri" w:cs="Calibri"/>
          <w:iCs/>
          <w:color w:val="000000"/>
        </w:rPr>
        <w:t xml:space="preserve"> </w:t>
      </w:r>
      <w:r w:rsidRPr="00E04A8B">
        <w:rPr>
          <w:rFonts w:ascii="Calibri" w:hAnsi="Calibri" w:cs="Calibri"/>
          <w:iCs/>
          <w:color w:val="000000"/>
        </w:rPr>
        <w:t xml:space="preserve">The date that the reconciliation was performed will also be included. </w:t>
      </w:r>
      <w:r w:rsidRPr="00E04A8B">
        <w:rPr>
          <w:rFonts w:ascii="Calibri" w:hAnsi="Calibri" w:cs="Calibri"/>
          <w:color w:val="000000"/>
        </w:rPr>
        <w:t>Documentation of reconciliation should be filed in the TMF</w:t>
      </w:r>
      <w:r w:rsidRPr="00E04A8B">
        <w:rPr>
          <w:rFonts w:ascii="Calibri" w:hAnsi="Calibri" w:cs="Calibri"/>
          <w:iCs/>
          <w:color w:val="000000"/>
        </w:rPr>
        <w:t xml:space="preserve">. </w:t>
      </w:r>
      <w:r w:rsidR="000C2B29" w:rsidRPr="00E04A8B">
        <w:rPr>
          <w:rFonts w:ascii="Calibri" w:hAnsi="Calibri" w:cs="Calibri"/>
          <w:iCs/>
          <w:color w:val="000000"/>
        </w:rPr>
        <w:t xml:space="preserve"> </w:t>
      </w:r>
      <w:r w:rsidRPr="00E04A8B">
        <w:rPr>
          <w:rFonts w:ascii="Calibri" w:hAnsi="Calibri" w:cs="Calibri"/>
          <w:iCs/>
          <w:color w:val="000000"/>
        </w:rPr>
        <w:t xml:space="preserve">Any discrepancies identified will be raised with the ACCORD QA Co-Ordinator, or designee, and followed up to resolution.  </w:t>
      </w:r>
    </w:p>
    <w:p w14:paraId="60A8D44A" w14:textId="37812061" w:rsidR="00EC5F2A" w:rsidRPr="00E04A8B" w:rsidRDefault="00EC5F2A" w:rsidP="00204874">
      <w:pPr>
        <w:autoSpaceDE w:val="0"/>
        <w:autoSpaceDN w:val="0"/>
        <w:adjustRightInd w:val="0"/>
        <w:rPr>
          <w:rFonts w:ascii="Calibri" w:hAnsi="Calibri" w:cs="Calibri"/>
          <w:iCs/>
          <w:color w:val="000000"/>
        </w:rPr>
      </w:pPr>
    </w:p>
    <w:p w14:paraId="6FC3F0F1" w14:textId="6022002E" w:rsidR="00EC5F2A" w:rsidRPr="00E04A8B" w:rsidRDefault="00EC5F2A" w:rsidP="00204874">
      <w:pPr>
        <w:autoSpaceDE w:val="0"/>
        <w:autoSpaceDN w:val="0"/>
        <w:adjustRightInd w:val="0"/>
        <w:rPr>
          <w:rFonts w:ascii="Calibri" w:hAnsi="Calibri" w:cs="Calibri"/>
          <w:iCs/>
          <w:color w:val="000000"/>
        </w:rPr>
      </w:pPr>
      <w:r w:rsidRPr="00E04A8B">
        <w:rPr>
          <w:rFonts w:ascii="Calibri" w:hAnsi="Calibri" w:cs="Calibri"/>
          <w:iCs/>
          <w:color w:val="000000"/>
        </w:rPr>
        <w:t>The Trial Management team is responsible for any data cleaning and data reconciliation required prior to DMC/TSC as applicable during the trial.</w:t>
      </w:r>
    </w:p>
    <w:p w14:paraId="0E02A559" w14:textId="77777777" w:rsidR="00204874" w:rsidRPr="00E04A8B" w:rsidRDefault="00204874" w:rsidP="00204874">
      <w:pPr>
        <w:rPr>
          <w:rFonts w:asciiTheme="minorHAnsi" w:hAnsiTheme="minorHAnsi" w:cstheme="minorHAnsi"/>
          <w:i/>
          <w:color w:val="0070C0"/>
        </w:rPr>
      </w:pPr>
    </w:p>
    <w:p w14:paraId="528FE59A" w14:textId="77777777" w:rsidR="00C76141" w:rsidRPr="00E04A8B" w:rsidRDefault="00C76141" w:rsidP="00204874">
      <w:pPr>
        <w:rPr>
          <w:rFonts w:asciiTheme="minorHAnsi" w:hAnsiTheme="minorHAnsi"/>
          <w:i/>
          <w:color w:val="538135" w:themeColor="accent6" w:themeShade="BF"/>
        </w:rPr>
      </w:pPr>
      <w:r w:rsidRPr="00E04A8B">
        <w:rPr>
          <w:rFonts w:asciiTheme="minorHAnsi" w:hAnsiTheme="minorHAnsi"/>
          <w:i/>
          <w:color w:val="538135" w:themeColor="accent6" w:themeShade="BF"/>
        </w:rPr>
        <w:t>The following text applies if the study is monitored:</w:t>
      </w:r>
    </w:p>
    <w:p w14:paraId="6A5B8DF4" w14:textId="77777777" w:rsidR="00C76141" w:rsidRPr="00E04A8B" w:rsidRDefault="00C76141" w:rsidP="00204874">
      <w:pPr>
        <w:rPr>
          <w:rFonts w:asciiTheme="minorHAnsi" w:hAnsiTheme="minorHAnsi"/>
        </w:rPr>
      </w:pPr>
    </w:p>
    <w:p w14:paraId="168DFC29" w14:textId="7B0783E3" w:rsidR="00204874" w:rsidRPr="00E04A8B" w:rsidRDefault="00204874" w:rsidP="00204874">
      <w:pPr>
        <w:rPr>
          <w:rFonts w:asciiTheme="minorHAnsi" w:hAnsiTheme="minorHAnsi"/>
        </w:rPr>
      </w:pPr>
      <w:r w:rsidRPr="00E04A8B">
        <w:rPr>
          <w:rFonts w:asciiTheme="minorHAnsi" w:hAnsiTheme="minorHAnsi"/>
        </w:rPr>
        <w:t xml:space="preserve">This study is monitored by a representative from ACCORD. The study specific Monitoring Plan and SDV Plan describe the monitoring and source data verification activity in detail. </w:t>
      </w:r>
    </w:p>
    <w:p w14:paraId="2FD7622F" w14:textId="0560A334" w:rsidR="00D11260" w:rsidRPr="00E04A8B" w:rsidRDefault="00D11260">
      <w:pPr>
        <w:rPr>
          <w:rFonts w:asciiTheme="minorHAnsi" w:hAnsiTheme="minorHAnsi"/>
        </w:rPr>
      </w:pPr>
    </w:p>
    <w:p w14:paraId="6761BD02" w14:textId="77777777" w:rsidR="006E7ED6" w:rsidRDefault="006E7ED6">
      <w:pPr>
        <w:rPr>
          <w:rFonts w:asciiTheme="minorHAnsi" w:hAnsiTheme="minorHAnsi"/>
          <w:sz w:val="22"/>
          <w:szCs w:val="22"/>
        </w:rPr>
      </w:pPr>
    </w:p>
    <w:tbl>
      <w:tblPr>
        <w:tblStyle w:val="TableGrid4"/>
        <w:tblW w:w="10222" w:type="dxa"/>
        <w:tblInd w:w="-157"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10222"/>
      </w:tblGrid>
      <w:tr w:rsidR="009838ED" w:rsidRPr="001E30E3" w14:paraId="56AEFE5B" w14:textId="77777777" w:rsidTr="00D11260">
        <w:trPr>
          <w:trHeight w:val="567"/>
        </w:trPr>
        <w:tc>
          <w:tcPr>
            <w:tcW w:w="10222" w:type="dxa"/>
            <w:tcBorders>
              <w:top w:val="nil"/>
              <w:left w:val="nil"/>
              <w:bottom w:val="single" w:sz="24" w:space="0" w:color="808080" w:themeColor="background1" w:themeShade="80"/>
              <w:right w:val="nil"/>
            </w:tcBorders>
            <w:shd w:val="clear" w:color="auto" w:fill="auto"/>
            <w:vAlign w:val="center"/>
          </w:tcPr>
          <w:p w14:paraId="264F990B" w14:textId="7AB22C20" w:rsidR="009838ED" w:rsidRPr="001E30E3" w:rsidRDefault="009838ED" w:rsidP="00DF759C">
            <w:pPr>
              <w:pStyle w:val="Heading1"/>
              <w:numPr>
                <w:ilvl w:val="0"/>
                <w:numId w:val="6"/>
              </w:numPr>
              <w:spacing w:before="0"/>
              <w:ind w:left="329" w:hanging="329"/>
              <w:outlineLvl w:val="0"/>
              <w:rPr>
                <w:rFonts w:asciiTheme="minorHAnsi" w:hAnsiTheme="minorHAnsi" w:cstheme="minorHAnsi"/>
                <w:b/>
                <w:color w:val="FFFFFF" w:themeColor="background1"/>
                <w:sz w:val="30"/>
                <w:szCs w:val="30"/>
              </w:rPr>
            </w:pPr>
            <w:bookmarkStart w:id="8" w:name="_Toc135726713"/>
            <w:r>
              <w:rPr>
                <w:rFonts w:asciiTheme="minorHAnsi" w:hAnsiTheme="minorHAnsi" w:cstheme="minorHAnsi"/>
                <w:b/>
                <w:color w:val="auto"/>
                <w:sz w:val="30"/>
                <w:szCs w:val="30"/>
              </w:rPr>
              <w:t>Reports</w:t>
            </w:r>
            <w:bookmarkEnd w:id="8"/>
            <w:r>
              <w:rPr>
                <w:rFonts w:asciiTheme="minorHAnsi" w:hAnsiTheme="minorHAnsi" w:cstheme="minorHAnsi"/>
                <w:b/>
                <w:color w:val="auto"/>
                <w:sz w:val="30"/>
                <w:szCs w:val="30"/>
              </w:rPr>
              <w:t xml:space="preserve">  </w:t>
            </w:r>
          </w:p>
        </w:tc>
      </w:tr>
    </w:tbl>
    <w:p w14:paraId="5FE49698" w14:textId="77777777" w:rsidR="006007FA" w:rsidRDefault="006007FA">
      <w:pPr>
        <w:rPr>
          <w:rFonts w:asciiTheme="minorHAnsi" w:hAnsiTheme="minorHAnsi"/>
          <w:sz w:val="22"/>
          <w:szCs w:val="22"/>
        </w:rPr>
      </w:pPr>
    </w:p>
    <w:p w14:paraId="5F72268D" w14:textId="086932BD" w:rsidR="006007FA" w:rsidRPr="00E04A8B" w:rsidRDefault="009838ED">
      <w:pPr>
        <w:rPr>
          <w:rFonts w:asciiTheme="minorHAnsi" w:hAnsiTheme="minorHAnsi"/>
          <w:color w:val="538135" w:themeColor="accent6" w:themeShade="BF"/>
        </w:rPr>
      </w:pPr>
      <w:r w:rsidRPr="00E04A8B">
        <w:rPr>
          <w:rFonts w:asciiTheme="minorHAnsi" w:hAnsiTheme="minorHAnsi" w:cstheme="minorHAnsi"/>
          <w:i/>
          <w:color w:val="538135" w:themeColor="accent6" w:themeShade="BF"/>
        </w:rPr>
        <w:t xml:space="preserve">Please describe the reports required for the study. A list of common reports </w:t>
      </w:r>
      <w:proofErr w:type="gramStart"/>
      <w:r w:rsidRPr="00E04A8B">
        <w:rPr>
          <w:rFonts w:asciiTheme="minorHAnsi" w:hAnsiTheme="minorHAnsi" w:cstheme="minorHAnsi"/>
          <w:i/>
          <w:color w:val="538135" w:themeColor="accent6" w:themeShade="BF"/>
        </w:rPr>
        <w:t>have</w:t>
      </w:r>
      <w:proofErr w:type="gramEnd"/>
      <w:r w:rsidRPr="00E04A8B">
        <w:rPr>
          <w:rFonts w:asciiTheme="minorHAnsi" w:hAnsiTheme="minorHAnsi" w:cstheme="minorHAnsi"/>
          <w:i/>
          <w:color w:val="538135" w:themeColor="accent6" w:themeShade="BF"/>
        </w:rPr>
        <w:t xml:space="preserve"> been listed below. Please amend this list as required. </w:t>
      </w:r>
    </w:p>
    <w:p w14:paraId="01191EA9" w14:textId="77777777" w:rsidR="00B23F0B" w:rsidRPr="00E04A8B" w:rsidRDefault="00B23F0B">
      <w:pPr>
        <w:rPr>
          <w:rFonts w:asciiTheme="minorHAnsi" w:hAnsiTheme="minorHAnsi"/>
        </w:rPr>
      </w:pPr>
    </w:p>
    <w:tbl>
      <w:tblPr>
        <w:tblStyle w:val="TableGrid"/>
        <w:tblW w:w="9923" w:type="dxa"/>
        <w:tblInd w:w="-15"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480"/>
        <w:gridCol w:w="2481"/>
        <w:gridCol w:w="2481"/>
        <w:gridCol w:w="2481"/>
      </w:tblGrid>
      <w:tr w:rsidR="009838ED" w:rsidRPr="004927CF" w14:paraId="06472647" w14:textId="77777777" w:rsidTr="009838ED">
        <w:trPr>
          <w:trHeight w:val="567"/>
        </w:trPr>
        <w:tc>
          <w:tcPr>
            <w:tcW w:w="2480" w:type="dxa"/>
            <w:shd w:val="clear" w:color="auto" w:fill="BFBFBF" w:themeFill="background1" w:themeFillShade="BF"/>
            <w:vAlign w:val="center"/>
          </w:tcPr>
          <w:p w14:paraId="2E315FBF" w14:textId="08126F00" w:rsidR="009838ED" w:rsidRPr="004927CF" w:rsidRDefault="009838ED" w:rsidP="00DF759C">
            <w:pPr>
              <w:rPr>
                <w:rFonts w:asciiTheme="minorHAnsi" w:hAnsiTheme="minorHAnsi"/>
                <w:b/>
                <w:sz w:val="22"/>
                <w:szCs w:val="22"/>
              </w:rPr>
            </w:pPr>
            <w:r>
              <w:rPr>
                <w:rFonts w:asciiTheme="minorHAnsi" w:hAnsiTheme="minorHAnsi"/>
                <w:b/>
                <w:sz w:val="22"/>
                <w:szCs w:val="22"/>
              </w:rPr>
              <w:t>Report Name</w:t>
            </w:r>
          </w:p>
        </w:tc>
        <w:tc>
          <w:tcPr>
            <w:tcW w:w="2481" w:type="dxa"/>
            <w:shd w:val="clear" w:color="auto" w:fill="BFBFBF" w:themeFill="background1" w:themeFillShade="BF"/>
            <w:vAlign w:val="center"/>
          </w:tcPr>
          <w:p w14:paraId="3732E5AC" w14:textId="1D8891CE" w:rsidR="009838ED" w:rsidRPr="004927CF" w:rsidRDefault="009838ED" w:rsidP="00DF759C">
            <w:pPr>
              <w:rPr>
                <w:rFonts w:asciiTheme="minorHAnsi" w:hAnsiTheme="minorHAnsi"/>
                <w:b/>
                <w:sz w:val="22"/>
                <w:szCs w:val="22"/>
              </w:rPr>
            </w:pPr>
            <w:r>
              <w:rPr>
                <w:rFonts w:asciiTheme="minorHAnsi" w:hAnsiTheme="minorHAnsi"/>
                <w:b/>
                <w:sz w:val="22"/>
                <w:szCs w:val="22"/>
              </w:rPr>
              <w:t>Description</w:t>
            </w:r>
          </w:p>
        </w:tc>
        <w:tc>
          <w:tcPr>
            <w:tcW w:w="2481" w:type="dxa"/>
            <w:shd w:val="clear" w:color="auto" w:fill="BFBFBF" w:themeFill="background1" w:themeFillShade="BF"/>
            <w:vAlign w:val="center"/>
          </w:tcPr>
          <w:p w14:paraId="36A1D5AC" w14:textId="475D4BCD" w:rsidR="009838ED" w:rsidRPr="004927CF" w:rsidRDefault="009838ED" w:rsidP="006E7ED6">
            <w:pPr>
              <w:rPr>
                <w:rFonts w:asciiTheme="minorHAnsi" w:hAnsiTheme="minorHAnsi"/>
                <w:b/>
                <w:sz w:val="22"/>
                <w:szCs w:val="22"/>
              </w:rPr>
            </w:pPr>
            <w:r>
              <w:rPr>
                <w:rFonts w:asciiTheme="minorHAnsi" w:hAnsiTheme="minorHAnsi"/>
                <w:b/>
                <w:sz w:val="22"/>
                <w:szCs w:val="22"/>
              </w:rPr>
              <w:t xml:space="preserve">Report </w:t>
            </w:r>
            <w:r w:rsidR="006E7ED6">
              <w:rPr>
                <w:rFonts w:asciiTheme="minorHAnsi" w:hAnsiTheme="minorHAnsi"/>
                <w:b/>
                <w:sz w:val="22"/>
                <w:szCs w:val="22"/>
              </w:rPr>
              <w:t xml:space="preserve">Used by </w:t>
            </w:r>
          </w:p>
        </w:tc>
        <w:tc>
          <w:tcPr>
            <w:tcW w:w="2481" w:type="dxa"/>
            <w:shd w:val="clear" w:color="auto" w:fill="BFBFBF" w:themeFill="background1" w:themeFillShade="BF"/>
            <w:vAlign w:val="center"/>
          </w:tcPr>
          <w:p w14:paraId="71C3F97D" w14:textId="3FBBFBFC" w:rsidR="009838ED" w:rsidRPr="004927CF" w:rsidRDefault="009838ED" w:rsidP="00DF759C">
            <w:pPr>
              <w:rPr>
                <w:rFonts w:asciiTheme="minorHAnsi" w:hAnsiTheme="minorHAnsi"/>
                <w:b/>
                <w:sz w:val="22"/>
                <w:szCs w:val="22"/>
              </w:rPr>
            </w:pPr>
            <w:r>
              <w:rPr>
                <w:rFonts w:asciiTheme="minorHAnsi" w:hAnsiTheme="minorHAnsi"/>
                <w:b/>
                <w:sz w:val="22"/>
                <w:szCs w:val="22"/>
              </w:rPr>
              <w:t>Frequency</w:t>
            </w:r>
          </w:p>
        </w:tc>
      </w:tr>
      <w:tr w:rsidR="00DF759C" w:rsidRPr="00E04A8B" w14:paraId="7D9288D2" w14:textId="77777777" w:rsidTr="009838ED">
        <w:trPr>
          <w:trHeight w:val="454"/>
        </w:trPr>
        <w:tc>
          <w:tcPr>
            <w:tcW w:w="2480" w:type="dxa"/>
            <w:vAlign w:val="center"/>
          </w:tcPr>
          <w:p w14:paraId="1AA82F8A" w14:textId="14DB7D50" w:rsidR="00DF759C" w:rsidRPr="00E04A8B" w:rsidRDefault="00DF759C" w:rsidP="00DF759C">
            <w:pPr>
              <w:rPr>
                <w:rFonts w:asciiTheme="minorHAnsi" w:hAnsiTheme="minorHAnsi"/>
                <w:color w:val="538135" w:themeColor="accent6" w:themeShade="BF"/>
              </w:rPr>
            </w:pPr>
            <w:r w:rsidRPr="00E04A8B">
              <w:rPr>
                <w:rFonts w:asciiTheme="minorHAnsi" w:hAnsiTheme="minorHAnsi" w:cstheme="minorHAnsi"/>
                <w:i/>
                <w:color w:val="538135" w:themeColor="accent6" w:themeShade="BF"/>
              </w:rPr>
              <w:t>Add report here</w:t>
            </w:r>
          </w:p>
        </w:tc>
        <w:tc>
          <w:tcPr>
            <w:tcW w:w="2481" w:type="dxa"/>
            <w:vAlign w:val="center"/>
          </w:tcPr>
          <w:p w14:paraId="41349474" w14:textId="455BC9AC" w:rsidR="00DF759C" w:rsidRPr="00E04A8B" w:rsidRDefault="00DF759C" w:rsidP="00DF759C">
            <w:pPr>
              <w:rPr>
                <w:rFonts w:asciiTheme="minorHAnsi" w:hAnsiTheme="minorHAnsi"/>
                <w:color w:val="538135" w:themeColor="accent6" w:themeShade="BF"/>
              </w:rPr>
            </w:pPr>
            <w:r w:rsidRPr="00E04A8B">
              <w:rPr>
                <w:rFonts w:asciiTheme="minorHAnsi" w:hAnsiTheme="minorHAnsi" w:cstheme="minorHAnsi"/>
                <w:i/>
                <w:color w:val="538135" w:themeColor="accent6" w:themeShade="BF"/>
              </w:rPr>
              <w:t>Add description here</w:t>
            </w:r>
          </w:p>
        </w:tc>
        <w:tc>
          <w:tcPr>
            <w:tcW w:w="2481" w:type="dxa"/>
            <w:vAlign w:val="center"/>
          </w:tcPr>
          <w:p w14:paraId="192FFF62" w14:textId="7B8E70D1" w:rsidR="00DF759C" w:rsidRPr="00E04A8B" w:rsidRDefault="00DF759C" w:rsidP="00DF759C">
            <w:pPr>
              <w:rPr>
                <w:rFonts w:asciiTheme="minorHAnsi" w:hAnsiTheme="minorHAnsi"/>
                <w:color w:val="538135" w:themeColor="accent6" w:themeShade="BF"/>
              </w:rPr>
            </w:pPr>
            <w:r w:rsidRPr="00E04A8B">
              <w:rPr>
                <w:rFonts w:asciiTheme="minorHAnsi" w:hAnsiTheme="minorHAnsi" w:cstheme="minorHAnsi"/>
                <w:i/>
                <w:color w:val="538135" w:themeColor="accent6" w:themeShade="BF"/>
              </w:rPr>
              <w:t>Add detail here</w:t>
            </w:r>
          </w:p>
        </w:tc>
        <w:tc>
          <w:tcPr>
            <w:tcW w:w="2481" w:type="dxa"/>
            <w:vAlign w:val="center"/>
          </w:tcPr>
          <w:p w14:paraId="616512E3" w14:textId="40898389" w:rsidR="00DF759C" w:rsidRPr="00E04A8B" w:rsidRDefault="00DF759C" w:rsidP="00DF759C">
            <w:pPr>
              <w:rPr>
                <w:rFonts w:asciiTheme="minorHAnsi" w:hAnsiTheme="minorHAnsi"/>
                <w:color w:val="538135" w:themeColor="accent6" w:themeShade="BF"/>
              </w:rPr>
            </w:pPr>
            <w:r w:rsidRPr="00E04A8B">
              <w:rPr>
                <w:rFonts w:asciiTheme="minorHAnsi" w:hAnsiTheme="minorHAnsi" w:cstheme="minorHAnsi"/>
                <w:i/>
                <w:color w:val="538135" w:themeColor="accent6" w:themeShade="BF"/>
              </w:rPr>
              <w:t>Add frequency here</w:t>
            </w:r>
          </w:p>
        </w:tc>
      </w:tr>
    </w:tbl>
    <w:p w14:paraId="3495C7CE" w14:textId="77777777" w:rsidR="00FC6BFD" w:rsidRPr="00E04A8B" w:rsidRDefault="00FC6BFD">
      <w:pPr>
        <w:rPr>
          <w:rFonts w:asciiTheme="minorHAnsi" w:hAnsiTheme="minorHAnsi"/>
        </w:rPr>
      </w:pPr>
    </w:p>
    <w:p w14:paraId="7570AEE1" w14:textId="21B6115F" w:rsidR="00DF759C" w:rsidRDefault="00DF759C">
      <w:pPr>
        <w:rPr>
          <w:rFonts w:asciiTheme="minorHAnsi" w:hAnsiTheme="minorHAnsi"/>
          <w:sz w:val="22"/>
          <w:szCs w:val="22"/>
        </w:rPr>
      </w:pPr>
    </w:p>
    <w:tbl>
      <w:tblPr>
        <w:tblStyle w:val="TableGrid4"/>
        <w:tblW w:w="10222" w:type="dxa"/>
        <w:tblInd w:w="-157"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10222"/>
      </w:tblGrid>
      <w:tr w:rsidR="00DF759C" w:rsidRPr="001E30E3" w14:paraId="2B721F62" w14:textId="77777777" w:rsidTr="00F36655">
        <w:trPr>
          <w:trHeight w:val="567"/>
        </w:trPr>
        <w:tc>
          <w:tcPr>
            <w:tcW w:w="10207" w:type="dxa"/>
            <w:tcBorders>
              <w:top w:val="nil"/>
              <w:left w:val="nil"/>
              <w:bottom w:val="single" w:sz="24" w:space="0" w:color="808080" w:themeColor="background1" w:themeShade="80"/>
              <w:right w:val="nil"/>
            </w:tcBorders>
            <w:shd w:val="clear" w:color="auto" w:fill="auto"/>
            <w:vAlign w:val="center"/>
          </w:tcPr>
          <w:p w14:paraId="225ED730" w14:textId="126208D5" w:rsidR="00DF759C" w:rsidRPr="001E30E3" w:rsidRDefault="00DF759C" w:rsidP="00F36655">
            <w:pPr>
              <w:pStyle w:val="Heading1"/>
              <w:numPr>
                <w:ilvl w:val="0"/>
                <w:numId w:val="6"/>
              </w:numPr>
              <w:spacing w:before="0"/>
              <w:ind w:left="329" w:hanging="329"/>
              <w:outlineLvl w:val="0"/>
              <w:rPr>
                <w:rFonts w:asciiTheme="minorHAnsi" w:hAnsiTheme="minorHAnsi" w:cstheme="minorHAnsi"/>
                <w:b/>
                <w:color w:val="FFFFFF" w:themeColor="background1"/>
                <w:sz w:val="30"/>
                <w:szCs w:val="30"/>
              </w:rPr>
            </w:pPr>
            <w:bookmarkStart w:id="9" w:name="_Toc135726714"/>
            <w:r>
              <w:rPr>
                <w:rFonts w:asciiTheme="minorHAnsi" w:hAnsiTheme="minorHAnsi" w:cstheme="minorHAnsi"/>
                <w:b/>
                <w:color w:val="auto"/>
                <w:sz w:val="30"/>
                <w:szCs w:val="30"/>
              </w:rPr>
              <w:lastRenderedPageBreak/>
              <w:t>Data Transfer</w:t>
            </w:r>
            <w:bookmarkEnd w:id="9"/>
          </w:p>
        </w:tc>
      </w:tr>
    </w:tbl>
    <w:p w14:paraId="60C53ACF" w14:textId="078224FB" w:rsidR="00DF759C" w:rsidRDefault="00DF759C">
      <w:pPr>
        <w:rPr>
          <w:rFonts w:asciiTheme="minorHAnsi" w:hAnsiTheme="minorHAnsi"/>
          <w:sz w:val="22"/>
          <w:szCs w:val="22"/>
        </w:rPr>
      </w:pPr>
    </w:p>
    <w:p w14:paraId="26D15719" w14:textId="3B928404" w:rsidR="00FF3920" w:rsidRPr="00FF3920" w:rsidRDefault="00FF3920">
      <w:pPr>
        <w:rPr>
          <w:rFonts w:asciiTheme="minorHAnsi" w:hAnsiTheme="minorHAnsi"/>
          <w:i/>
          <w:color w:val="538135" w:themeColor="accent6" w:themeShade="BF"/>
        </w:rPr>
      </w:pPr>
      <w:r w:rsidRPr="00FF3920">
        <w:rPr>
          <w:rFonts w:asciiTheme="minorHAnsi" w:hAnsiTheme="minorHAnsi"/>
          <w:i/>
          <w:color w:val="538135" w:themeColor="accent6" w:themeShade="BF"/>
        </w:rPr>
        <w:t>Text if data linkage is included in the study:</w:t>
      </w:r>
    </w:p>
    <w:p w14:paraId="7EDF51B6" w14:textId="04444BB8" w:rsidR="00FF3920" w:rsidRDefault="00FF3920">
      <w:pPr>
        <w:rPr>
          <w:rFonts w:asciiTheme="minorHAnsi" w:hAnsiTheme="minorHAnsi"/>
          <w:sz w:val="22"/>
          <w:szCs w:val="22"/>
        </w:rPr>
      </w:pPr>
    </w:p>
    <w:p w14:paraId="4B198731" w14:textId="425272A5" w:rsidR="00FF3920" w:rsidRPr="00FF3920" w:rsidRDefault="00FF3920">
      <w:pPr>
        <w:rPr>
          <w:rFonts w:asciiTheme="minorHAnsi" w:hAnsiTheme="minorHAnsi"/>
          <w:i/>
          <w:color w:val="538135" w:themeColor="accent6" w:themeShade="BF"/>
        </w:rPr>
      </w:pPr>
      <w:r w:rsidRPr="00FF3920">
        <w:rPr>
          <w:rFonts w:asciiTheme="minorHAnsi" w:hAnsiTheme="minorHAnsi"/>
        </w:rPr>
        <w:t>Data Linkage is planned for this study (as detailed in section xx of the study protocol).  Appropriate participant identifiers are collected on the study database to facilitate this</w:t>
      </w:r>
      <w:r>
        <w:rPr>
          <w:rFonts w:asciiTheme="minorHAnsi" w:hAnsiTheme="minorHAnsi"/>
        </w:rPr>
        <w:t xml:space="preserve">.  </w:t>
      </w:r>
      <w:r w:rsidRPr="00FF3920">
        <w:rPr>
          <w:rFonts w:asciiTheme="minorHAnsi" w:hAnsiTheme="minorHAnsi"/>
          <w:i/>
          <w:color w:val="538135" w:themeColor="accent6" w:themeShade="BF"/>
        </w:rPr>
        <w:t>If transfer details for data linkage is known, include here.</w:t>
      </w:r>
    </w:p>
    <w:p w14:paraId="2C66CF39" w14:textId="50E9F7C8" w:rsidR="00FF3920" w:rsidRDefault="00FF3920">
      <w:pPr>
        <w:rPr>
          <w:rFonts w:asciiTheme="minorHAnsi" w:hAnsiTheme="minorHAnsi"/>
          <w:sz w:val="22"/>
          <w:szCs w:val="22"/>
        </w:rPr>
      </w:pPr>
    </w:p>
    <w:p w14:paraId="17AF1C48" w14:textId="51D885E0" w:rsidR="00DF759C" w:rsidRPr="00E04A8B" w:rsidRDefault="00D7594D">
      <w:pPr>
        <w:rPr>
          <w:rFonts w:asciiTheme="minorHAnsi" w:hAnsiTheme="minorHAnsi" w:cstheme="minorHAnsi"/>
          <w:i/>
          <w:color w:val="538135" w:themeColor="accent6" w:themeShade="BF"/>
        </w:rPr>
      </w:pPr>
      <w:r w:rsidRPr="00E04A8B">
        <w:rPr>
          <w:rFonts w:asciiTheme="minorHAnsi" w:hAnsiTheme="minorHAnsi" w:cstheme="minorHAnsi"/>
          <w:i/>
          <w:color w:val="538135" w:themeColor="accent6" w:themeShade="BF"/>
        </w:rPr>
        <w:t>Please use the section below if Data Tran</w:t>
      </w:r>
      <w:r w:rsidR="005D60C7">
        <w:rPr>
          <w:rFonts w:asciiTheme="minorHAnsi" w:hAnsiTheme="minorHAnsi" w:cstheme="minorHAnsi"/>
          <w:i/>
          <w:color w:val="538135" w:themeColor="accent6" w:themeShade="BF"/>
        </w:rPr>
        <w:t>sfers are planned for the study (not including planned data linkage at the end of study)</w:t>
      </w:r>
    </w:p>
    <w:p w14:paraId="594455A1" w14:textId="7510FAAE" w:rsidR="00D7594D" w:rsidRPr="00E04A8B" w:rsidRDefault="00D7594D">
      <w:pPr>
        <w:rPr>
          <w:rFonts w:asciiTheme="minorHAnsi" w:hAnsiTheme="minorHAnsi" w:cstheme="minorHAnsi"/>
          <w:i/>
          <w:color w:val="538135" w:themeColor="accent6" w:themeShade="BF"/>
        </w:rPr>
      </w:pPr>
    </w:p>
    <w:p w14:paraId="276DCFB0" w14:textId="5CBF4327" w:rsidR="00D7594D" w:rsidRPr="00E04A8B" w:rsidRDefault="00D7594D">
      <w:pPr>
        <w:rPr>
          <w:rFonts w:asciiTheme="minorHAnsi" w:hAnsiTheme="minorHAnsi"/>
          <w:i/>
          <w:color w:val="538135" w:themeColor="accent6" w:themeShade="BF"/>
        </w:rPr>
      </w:pPr>
      <w:r w:rsidRPr="00E04A8B">
        <w:rPr>
          <w:rFonts w:asciiTheme="minorHAnsi" w:hAnsiTheme="minorHAnsi" w:cstheme="minorHAnsi"/>
        </w:rPr>
        <w:t xml:space="preserve">The table below specifies the Data Transfer arrangements currently in place for the study.  Further information on this can be obtained from the Trial Manager or designee </w:t>
      </w:r>
      <w:r w:rsidRPr="00E04A8B">
        <w:rPr>
          <w:rFonts w:asciiTheme="minorHAnsi" w:hAnsiTheme="minorHAnsi" w:cstheme="minorHAnsi"/>
          <w:i/>
          <w:color w:val="538135" w:themeColor="accent6" w:themeShade="BF"/>
        </w:rPr>
        <w:t>(or include reference document if available)</w:t>
      </w:r>
    </w:p>
    <w:p w14:paraId="1EE38B87" w14:textId="314DD44C" w:rsidR="00DF759C" w:rsidRDefault="00DF759C">
      <w:pPr>
        <w:rPr>
          <w:rFonts w:asciiTheme="minorHAnsi" w:hAnsiTheme="minorHAnsi"/>
          <w:sz w:val="22"/>
          <w:szCs w:val="22"/>
        </w:rPr>
      </w:pPr>
    </w:p>
    <w:tbl>
      <w:tblPr>
        <w:tblStyle w:val="TableGrid"/>
        <w:tblW w:w="10065" w:type="dxa"/>
        <w:tblInd w:w="-15"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480"/>
        <w:gridCol w:w="1915"/>
        <w:gridCol w:w="1842"/>
        <w:gridCol w:w="1560"/>
        <w:gridCol w:w="2268"/>
      </w:tblGrid>
      <w:tr w:rsidR="000C2B29" w:rsidRPr="004927CF" w14:paraId="4D8F7E9A" w14:textId="35EC376C" w:rsidTr="000C2B29">
        <w:trPr>
          <w:trHeight w:val="567"/>
        </w:trPr>
        <w:tc>
          <w:tcPr>
            <w:tcW w:w="2480" w:type="dxa"/>
            <w:shd w:val="clear" w:color="auto" w:fill="BFBFBF" w:themeFill="background1" w:themeFillShade="BF"/>
            <w:vAlign w:val="center"/>
          </w:tcPr>
          <w:p w14:paraId="645D682B" w14:textId="06655559" w:rsidR="000C2B29" w:rsidRPr="004927CF" w:rsidRDefault="000C2B29" w:rsidP="00DF759C">
            <w:pPr>
              <w:rPr>
                <w:rFonts w:asciiTheme="minorHAnsi" w:hAnsiTheme="minorHAnsi"/>
                <w:b/>
                <w:sz w:val="22"/>
                <w:szCs w:val="22"/>
              </w:rPr>
            </w:pPr>
            <w:r>
              <w:rPr>
                <w:rFonts w:asciiTheme="minorHAnsi" w:hAnsiTheme="minorHAnsi"/>
                <w:b/>
                <w:sz w:val="22"/>
                <w:szCs w:val="22"/>
              </w:rPr>
              <w:t xml:space="preserve">Description of Data </w:t>
            </w:r>
          </w:p>
        </w:tc>
        <w:tc>
          <w:tcPr>
            <w:tcW w:w="1915" w:type="dxa"/>
            <w:shd w:val="clear" w:color="auto" w:fill="BFBFBF" w:themeFill="background1" w:themeFillShade="BF"/>
            <w:vAlign w:val="center"/>
          </w:tcPr>
          <w:p w14:paraId="6E721422" w14:textId="3CE6EBE7" w:rsidR="000C2B29" w:rsidRPr="004927CF" w:rsidRDefault="000C2B29" w:rsidP="00DF759C">
            <w:pPr>
              <w:rPr>
                <w:rFonts w:asciiTheme="minorHAnsi" w:hAnsiTheme="minorHAnsi"/>
                <w:b/>
                <w:sz w:val="22"/>
                <w:szCs w:val="22"/>
              </w:rPr>
            </w:pPr>
            <w:r>
              <w:rPr>
                <w:rFonts w:asciiTheme="minorHAnsi" w:hAnsiTheme="minorHAnsi"/>
                <w:b/>
                <w:sz w:val="22"/>
                <w:szCs w:val="22"/>
              </w:rPr>
              <w:t>Sender Details</w:t>
            </w:r>
          </w:p>
        </w:tc>
        <w:tc>
          <w:tcPr>
            <w:tcW w:w="1842" w:type="dxa"/>
            <w:shd w:val="clear" w:color="auto" w:fill="BFBFBF" w:themeFill="background1" w:themeFillShade="BF"/>
            <w:vAlign w:val="center"/>
          </w:tcPr>
          <w:p w14:paraId="297B4660" w14:textId="1DC88263" w:rsidR="000C2B29" w:rsidRPr="004927CF" w:rsidRDefault="000C2B29" w:rsidP="00DF759C">
            <w:pPr>
              <w:rPr>
                <w:rFonts w:asciiTheme="minorHAnsi" w:hAnsiTheme="minorHAnsi"/>
                <w:b/>
                <w:sz w:val="22"/>
                <w:szCs w:val="22"/>
              </w:rPr>
            </w:pPr>
            <w:r>
              <w:rPr>
                <w:rFonts w:asciiTheme="minorHAnsi" w:hAnsiTheme="minorHAnsi"/>
                <w:b/>
                <w:sz w:val="22"/>
                <w:szCs w:val="22"/>
              </w:rPr>
              <w:t xml:space="preserve">Recipient Details </w:t>
            </w:r>
          </w:p>
        </w:tc>
        <w:tc>
          <w:tcPr>
            <w:tcW w:w="1560" w:type="dxa"/>
            <w:shd w:val="clear" w:color="auto" w:fill="BFBFBF" w:themeFill="background1" w:themeFillShade="BF"/>
            <w:vAlign w:val="center"/>
          </w:tcPr>
          <w:p w14:paraId="7947AB9C" w14:textId="5A71F986" w:rsidR="000C2B29" w:rsidRPr="004927CF" w:rsidRDefault="000C2B29" w:rsidP="00DF759C">
            <w:pPr>
              <w:rPr>
                <w:rFonts w:asciiTheme="minorHAnsi" w:hAnsiTheme="minorHAnsi"/>
                <w:b/>
                <w:sz w:val="22"/>
                <w:szCs w:val="22"/>
              </w:rPr>
            </w:pPr>
            <w:r>
              <w:rPr>
                <w:rFonts w:asciiTheme="minorHAnsi" w:hAnsiTheme="minorHAnsi"/>
                <w:b/>
                <w:sz w:val="22"/>
                <w:szCs w:val="22"/>
              </w:rPr>
              <w:t>Frequency of Transfer</w:t>
            </w:r>
          </w:p>
        </w:tc>
        <w:tc>
          <w:tcPr>
            <w:tcW w:w="2268" w:type="dxa"/>
            <w:shd w:val="clear" w:color="auto" w:fill="BFBFBF" w:themeFill="background1" w:themeFillShade="BF"/>
          </w:tcPr>
          <w:p w14:paraId="4216F16B" w14:textId="695BC8CC" w:rsidR="000C2B29" w:rsidRDefault="00D7594D" w:rsidP="00DF759C">
            <w:pPr>
              <w:rPr>
                <w:rFonts w:asciiTheme="minorHAnsi" w:hAnsiTheme="minorHAnsi"/>
                <w:b/>
                <w:sz w:val="22"/>
                <w:szCs w:val="22"/>
              </w:rPr>
            </w:pPr>
            <w:r>
              <w:rPr>
                <w:rFonts w:asciiTheme="minorHAnsi" w:hAnsiTheme="minorHAnsi"/>
                <w:b/>
                <w:sz w:val="22"/>
                <w:szCs w:val="22"/>
              </w:rPr>
              <w:t>Reason for</w:t>
            </w:r>
            <w:r w:rsidR="000C2B29">
              <w:rPr>
                <w:rFonts w:asciiTheme="minorHAnsi" w:hAnsiTheme="minorHAnsi"/>
                <w:b/>
                <w:sz w:val="22"/>
                <w:szCs w:val="22"/>
              </w:rPr>
              <w:t xml:space="preserve"> Transfer</w:t>
            </w:r>
          </w:p>
        </w:tc>
      </w:tr>
      <w:tr w:rsidR="000C2B29" w14:paraId="15D514B6" w14:textId="05385EC8" w:rsidTr="000C2B29">
        <w:trPr>
          <w:trHeight w:val="567"/>
        </w:trPr>
        <w:tc>
          <w:tcPr>
            <w:tcW w:w="2480" w:type="dxa"/>
            <w:vAlign w:val="center"/>
          </w:tcPr>
          <w:p w14:paraId="14F8A866" w14:textId="10A561C0" w:rsidR="000C2B29" w:rsidRPr="000C2B29" w:rsidRDefault="000C2B29" w:rsidP="00DF759C">
            <w:pPr>
              <w:rPr>
                <w:rFonts w:asciiTheme="minorHAnsi" w:hAnsiTheme="minorHAnsi"/>
                <w:i/>
                <w:color w:val="538135" w:themeColor="accent6" w:themeShade="BF"/>
                <w:sz w:val="22"/>
                <w:szCs w:val="22"/>
              </w:rPr>
            </w:pPr>
            <w:proofErr w:type="gramStart"/>
            <w:r w:rsidRPr="000C2B29">
              <w:rPr>
                <w:rFonts w:asciiTheme="minorHAnsi" w:hAnsiTheme="minorHAnsi"/>
                <w:i/>
                <w:color w:val="538135" w:themeColor="accent6" w:themeShade="BF"/>
                <w:sz w:val="22"/>
                <w:szCs w:val="22"/>
              </w:rPr>
              <w:t>e.g.</w:t>
            </w:r>
            <w:proofErr w:type="gramEnd"/>
            <w:r w:rsidRPr="000C2B29">
              <w:rPr>
                <w:rFonts w:asciiTheme="minorHAnsi" w:hAnsiTheme="minorHAnsi"/>
                <w:i/>
                <w:color w:val="538135" w:themeColor="accent6" w:themeShade="BF"/>
                <w:sz w:val="22"/>
                <w:szCs w:val="22"/>
              </w:rPr>
              <w:t xml:space="preserve"> CSV file of all biomarker blood results collected from participants at Baseline, 1-Year and 2-Year Visit</w:t>
            </w:r>
          </w:p>
        </w:tc>
        <w:tc>
          <w:tcPr>
            <w:tcW w:w="1915" w:type="dxa"/>
            <w:vAlign w:val="center"/>
          </w:tcPr>
          <w:p w14:paraId="22610B5A" w14:textId="6002C01E" w:rsidR="000C2B29" w:rsidRPr="000C2B29" w:rsidRDefault="000C2B29" w:rsidP="00DF759C">
            <w:pPr>
              <w:rPr>
                <w:rFonts w:asciiTheme="minorHAnsi" w:hAnsiTheme="minorHAnsi"/>
                <w:i/>
                <w:color w:val="538135" w:themeColor="accent6" w:themeShade="BF"/>
                <w:sz w:val="22"/>
                <w:szCs w:val="22"/>
              </w:rPr>
            </w:pPr>
            <w:proofErr w:type="gramStart"/>
            <w:r w:rsidRPr="000C2B29">
              <w:rPr>
                <w:rFonts w:asciiTheme="minorHAnsi" w:hAnsiTheme="minorHAnsi"/>
                <w:i/>
                <w:color w:val="538135" w:themeColor="accent6" w:themeShade="BF"/>
                <w:sz w:val="22"/>
                <w:szCs w:val="22"/>
              </w:rPr>
              <w:t>e.g.</w:t>
            </w:r>
            <w:proofErr w:type="gramEnd"/>
            <w:r w:rsidRPr="000C2B29">
              <w:rPr>
                <w:rFonts w:asciiTheme="minorHAnsi" w:hAnsiTheme="minorHAnsi"/>
                <w:i/>
                <w:color w:val="538135" w:themeColor="accent6" w:themeShade="BF"/>
                <w:sz w:val="22"/>
                <w:szCs w:val="22"/>
              </w:rPr>
              <w:t xml:space="preserve"> QMRI Labs, RIE</w:t>
            </w:r>
          </w:p>
        </w:tc>
        <w:tc>
          <w:tcPr>
            <w:tcW w:w="1842" w:type="dxa"/>
            <w:vAlign w:val="center"/>
          </w:tcPr>
          <w:p w14:paraId="7FFD3B4E" w14:textId="00935387" w:rsidR="000C2B29" w:rsidRPr="000C2B29" w:rsidRDefault="000C2B29" w:rsidP="00DF759C">
            <w:pPr>
              <w:rPr>
                <w:rFonts w:asciiTheme="minorHAnsi" w:hAnsiTheme="minorHAnsi"/>
                <w:i/>
                <w:color w:val="538135" w:themeColor="accent6" w:themeShade="BF"/>
                <w:sz w:val="22"/>
                <w:szCs w:val="22"/>
              </w:rPr>
            </w:pPr>
            <w:proofErr w:type="gramStart"/>
            <w:r w:rsidRPr="000C2B29">
              <w:rPr>
                <w:rFonts w:asciiTheme="minorHAnsi" w:hAnsiTheme="minorHAnsi"/>
                <w:i/>
                <w:color w:val="538135" w:themeColor="accent6" w:themeShade="BF"/>
                <w:sz w:val="22"/>
                <w:szCs w:val="22"/>
              </w:rPr>
              <w:t>e.g.</w:t>
            </w:r>
            <w:proofErr w:type="gramEnd"/>
            <w:r w:rsidRPr="000C2B29">
              <w:rPr>
                <w:rFonts w:asciiTheme="minorHAnsi" w:hAnsiTheme="minorHAnsi"/>
                <w:i/>
                <w:color w:val="538135" w:themeColor="accent6" w:themeShade="BF"/>
                <w:sz w:val="22"/>
                <w:szCs w:val="22"/>
              </w:rPr>
              <w:t xml:space="preserve"> ECTU</w:t>
            </w:r>
          </w:p>
        </w:tc>
        <w:tc>
          <w:tcPr>
            <w:tcW w:w="1560" w:type="dxa"/>
            <w:vAlign w:val="center"/>
          </w:tcPr>
          <w:p w14:paraId="30D927B5" w14:textId="280BEAE9" w:rsidR="000C2B29" w:rsidRPr="000C2B29" w:rsidRDefault="000C2B29" w:rsidP="00DF759C">
            <w:pPr>
              <w:rPr>
                <w:rFonts w:asciiTheme="minorHAnsi" w:hAnsiTheme="minorHAnsi"/>
                <w:i/>
                <w:color w:val="538135" w:themeColor="accent6" w:themeShade="BF"/>
                <w:sz w:val="22"/>
                <w:szCs w:val="22"/>
              </w:rPr>
            </w:pPr>
            <w:proofErr w:type="gramStart"/>
            <w:r w:rsidRPr="000C2B29">
              <w:rPr>
                <w:rFonts w:asciiTheme="minorHAnsi" w:hAnsiTheme="minorHAnsi"/>
                <w:i/>
                <w:color w:val="538135" w:themeColor="accent6" w:themeShade="BF"/>
                <w:sz w:val="22"/>
                <w:szCs w:val="22"/>
              </w:rPr>
              <w:t>e.g.</w:t>
            </w:r>
            <w:proofErr w:type="gramEnd"/>
            <w:r w:rsidRPr="000C2B29">
              <w:rPr>
                <w:rFonts w:asciiTheme="minorHAnsi" w:hAnsiTheme="minorHAnsi"/>
                <w:i/>
                <w:color w:val="538135" w:themeColor="accent6" w:themeShade="BF"/>
                <w:sz w:val="22"/>
                <w:szCs w:val="22"/>
              </w:rPr>
              <w:t xml:space="preserve"> Single transfer after LPLV</w:t>
            </w:r>
          </w:p>
        </w:tc>
        <w:tc>
          <w:tcPr>
            <w:tcW w:w="2268" w:type="dxa"/>
          </w:tcPr>
          <w:p w14:paraId="48DEE978" w14:textId="77777777" w:rsidR="000C2B29" w:rsidRPr="000C2B29" w:rsidRDefault="000C2B29" w:rsidP="00DF759C">
            <w:pPr>
              <w:rPr>
                <w:rFonts w:asciiTheme="minorHAnsi" w:hAnsiTheme="minorHAnsi"/>
                <w:i/>
                <w:color w:val="538135" w:themeColor="accent6" w:themeShade="BF"/>
                <w:sz w:val="22"/>
                <w:szCs w:val="22"/>
              </w:rPr>
            </w:pPr>
          </w:p>
          <w:p w14:paraId="5E98C804" w14:textId="0F1C6ED8" w:rsidR="000C2B29" w:rsidRPr="000C2B29" w:rsidRDefault="000C2B29" w:rsidP="00DF759C">
            <w:pPr>
              <w:rPr>
                <w:rFonts w:asciiTheme="minorHAnsi" w:hAnsiTheme="minorHAnsi"/>
                <w:i/>
                <w:color w:val="538135" w:themeColor="accent6" w:themeShade="BF"/>
                <w:sz w:val="22"/>
                <w:szCs w:val="22"/>
              </w:rPr>
            </w:pPr>
            <w:proofErr w:type="gramStart"/>
            <w:r w:rsidRPr="000C2B29">
              <w:rPr>
                <w:rFonts w:asciiTheme="minorHAnsi" w:hAnsiTheme="minorHAnsi"/>
                <w:i/>
                <w:color w:val="538135" w:themeColor="accent6" w:themeShade="BF"/>
                <w:sz w:val="22"/>
                <w:szCs w:val="22"/>
              </w:rPr>
              <w:t>e.g.</w:t>
            </w:r>
            <w:proofErr w:type="gramEnd"/>
            <w:r w:rsidRPr="000C2B29">
              <w:rPr>
                <w:rFonts w:asciiTheme="minorHAnsi" w:hAnsiTheme="minorHAnsi"/>
                <w:i/>
                <w:color w:val="538135" w:themeColor="accent6" w:themeShade="BF"/>
                <w:sz w:val="22"/>
                <w:szCs w:val="22"/>
              </w:rPr>
              <w:t xml:space="preserve"> Data to be uploaded to study database for analysis</w:t>
            </w:r>
          </w:p>
        </w:tc>
      </w:tr>
      <w:tr w:rsidR="000C2B29" w14:paraId="2556AD0E" w14:textId="77777777" w:rsidTr="000C2B29">
        <w:trPr>
          <w:trHeight w:val="567"/>
        </w:trPr>
        <w:tc>
          <w:tcPr>
            <w:tcW w:w="2480" w:type="dxa"/>
            <w:vAlign w:val="center"/>
          </w:tcPr>
          <w:p w14:paraId="50FB7634" w14:textId="77777777" w:rsidR="000C2B29" w:rsidRPr="000C2B29" w:rsidRDefault="000C2B29" w:rsidP="00DF759C">
            <w:pPr>
              <w:rPr>
                <w:rFonts w:asciiTheme="minorHAnsi" w:hAnsiTheme="minorHAnsi"/>
                <w:i/>
                <w:color w:val="538135" w:themeColor="accent6" w:themeShade="BF"/>
                <w:sz w:val="22"/>
                <w:szCs w:val="22"/>
              </w:rPr>
            </w:pPr>
          </w:p>
        </w:tc>
        <w:tc>
          <w:tcPr>
            <w:tcW w:w="1915" w:type="dxa"/>
            <w:vAlign w:val="center"/>
          </w:tcPr>
          <w:p w14:paraId="59F297C9" w14:textId="77777777" w:rsidR="000C2B29" w:rsidRPr="000C2B29" w:rsidRDefault="000C2B29" w:rsidP="00DF759C">
            <w:pPr>
              <w:rPr>
                <w:rFonts w:asciiTheme="minorHAnsi" w:hAnsiTheme="minorHAnsi"/>
                <w:i/>
                <w:color w:val="538135" w:themeColor="accent6" w:themeShade="BF"/>
                <w:sz w:val="22"/>
                <w:szCs w:val="22"/>
              </w:rPr>
            </w:pPr>
          </w:p>
        </w:tc>
        <w:tc>
          <w:tcPr>
            <w:tcW w:w="1842" w:type="dxa"/>
            <w:vAlign w:val="center"/>
          </w:tcPr>
          <w:p w14:paraId="4AB5CD44" w14:textId="77777777" w:rsidR="000C2B29" w:rsidRPr="000C2B29" w:rsidRDefault="000C2B29" w:rsidP="00DF759C">
            <w:pPr>
              <w:rPr>
                <w:rFonts w:asciiTheme="minorHAnsi" w:hAnsiTheme="minorHAnsi"/>
                <w:i/>
                <w:color w:val="538135" w:themeColor="accent6" w:themeShade="BF"/>
                <w:sz w:val="22"/>
                <w:szCs w:val="22"/>
              </w:rPr>
            </w:pPr>
          </w:p>
        </w:tc>
        <w:tc>
          <w:tcPr>
            <w:tcW w:w="1560" w:type="dxa"/>
            <w:vAlign w:val="center"/>
          </w:tcPr>
          <w:p w14:paraId="3B907BFA" w14:textId="77777777" w:rsidR="000C2B29" w:rsidRPr="000C2B29" w:rsidRDefault="000C2B29" w:rsidP="00DF759C">
            <w:pPr>
              <w:rPr>
                <w:rFonts w:asciiTheme="minorHAnsi" w:hAnsiTheme="minorHAnsi"/>
                <w:i/>
                <w:color w:val="538135" w:themeColor="accent6" w:themeShade="BF"/>
                <w:sz w:val="22"/>
                <w:szCs w:val="22"/>
              </w:rPr>
            </w:pPr>
          </w:p>
        </w:tc>
        <w:tc>
          <w:tcPr>
            <w:tcW w:w="2268" w:type="dxa"/>
          </w:tcPr>
          <w:p w14:paraId="30F0EA3B" w14:textId="77777777" w:rsidR="000C2B29" w:rsidRPr="000C2B29" w:rsidRDefault="000C2B29" w:rsidP="00DF759C">
            <w:pPr>
              <w:rPr>
                <w:rFonts w:asciiTheme="minorHAnsi" w:hAnsiTheme="minorHAnsi"/>
                <w:i/>
                <w:color w:val="538135" w:themeColor="accent6" w:themeShade="BF"/>
                <w:sz w:val="22"/>
                <w:szCs w:val="22"/>
              </w:rPr>
            </w:pPr>
          </w:p>
        </w:tc>
      </w:tr>
    </w:tbl>
    <w:p w14:paraId="5817056F" w14:textId="2DC1901B" w:rsidR="00F7321D" w:rsidRDefault="00F7321D">
      <w:pPr>
        <w:rPr>
          <w:rFonts w:asciiTheme="minorHAnsi" w:hAnsiTheme="minorHAnsi"/>
          <w:sz w:val="22"/>
          <w:szCs w:val="22"/>
        </w:rPr>
      </w:pPr>
    </w:p>
    <w:p w14:paraId="4CC38B32" w14:textId="15C1DCCD" w:rsidR="00D7594D" w:rsidRPr="005D60C7" w:rsidRDefault="00D7594D" w:rsidP="00D7594D">
      <w:pPr>
        <w:rPr>
          <w:rFonts w:asciiTheme="minorHAnsi" w:hAnsiTheme="minorHAnsi" w:cstheme="minorHAnsi"/>
          <w:i/>
          <w:color w:val="538135" w:themeColor="accent6" w:themeShade="BF"/>
        </w:rPr>
      </w:pPr>
      <w:r w:rsidRPr="005D60C7">
        <w:rPr>
          <w:rFonts w:asciiTheme="minorHAnsi" w:hAnsiTheme="minorHAnsi" w:cstheme="minorHAnsi"/>
          <w:i/>
          <w:color w:val="538135" w:themeColor="accent6" w:themeShade="BF"/>
        </w:rPr>
        <w:t>Please use the section below if Data Transfers are not planned for the study:</w:t>
      </w:r>
    </w:p>
    <w:p w14:paraId="0B309728" w14:textId="11FDA826" w:rsidR="00D7594D" w:rsidRPr="005D60C7" w:rsidRDefault="00D7594D">
      <w:pPr>
        <w:rPr>
          <w:rFonts w:asciiTheme="minorHAnsi" w:hAnsiTheme="minorHAnsi" w:cstheme="minorHAnsi"/>
        </w:rPr>
      </w:pPr>
    </w:p>
    <w:p w14:paraId="2719F80F" w14:textId="3B86331A" w:rsidR="00D7594D" w:rsidRPr="005D60C7" w:rsidRDefault="00D7594D" w:rsidP="00D7594D">
      <w:pPr>
        <w:rPr>
          <w:rFonts w:asciiTheme="minorHAnsi" w:hAnsiTheme="minorHAnsi" w:cstheme="minorHAnsi"/>
        </w:rPr>
      </w:pPr>
      <w:r w:rsidRPr="005D60C7">
        <w:rPr>
          <w:rFonts w:asciiTheme="minorHAnsi" w:hAnsiTheme="minorHAnsi" w:cstheme="minorHAnsi"/>
        </w:rPr>
        <w:t xml:space="preserve">No Data Transfers are currently planned for the study.  </w:t>
      </w:r>
    </w:p>
    <w:p w14:paraId="099C558A" w14:textId="77777777" w:rsidR="00D7594D" w:rsidRPr="00E04A8B" w:rsidRDefault="00D7594D" w:rsidP="00D7594D">
      <w:pPr>
        <w:rPr>
          <w:rFonts w:asciiTheme="minorHAnsi" w:hAnsiTheme="minorHAnsi" w:cstheme="minorHAnsi"/>
          <w:sz w:val="22"/>
          <w:szCs w:val="22"/>
        </w:rPr>
      </w:pPr>
    </w:p>
    <w:tbl>
      <w:tblPr>
        <w:tblStyle w:val="TableGrid4"/>
        <w:tblW w:w="10222" w:type="dxa"/>
        <w:tblInd w:w="-157"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10222"/>
      </w:tblGrid>
      <w:tr w:rsidR="00F7321D" w:rsidRPr="001E30E3" w14:paraId="07BE44CA" w14:textId="77777777" w:rsidTr="00F36655">
        <w:trPr>
          <w:trHeight w:val="567"/>
        </w:trPr>
        <w:tc>
          <w:tcPr>
            <w:tcW w:w="10207" w:type="dxa"/>
            <w:tcBorders>
              <w:top w:val="nil"/>
              <w:left w:val="nil"/>
              <w:bottom w:val="single" w:sz="24" w:space="0" w:color="808080" w:themeColor="background1" w:themeShade="80"/>
              <w:right w:val="nil"/>
            </w:tcBorders>
            <w:shd w:val="clear" w:color="auto" w:fill="auto"/>
            <w:vAlign w:val="center"/>
          </w:tcPr>
          <w:p w14:paraId="0D36BB5B" w14:textId="18941867" w:rsidR="00F7321D" w:rsidRPr="001E30E3" w:rsidRDefault="00F7321D" w:rsidP="00232CA1">
            <w:pPr>
              <w:pStyle w:val="Heading1"/>
              <w:numPr>
                <w:ilvl w:val="0"/>
                <w:numId w:val="6"/>
              </w:numPr>
              <w:spacing w:before="0"/>
              <w:ind w:left="471" w:hanging="471"/>
              <w:outlineLvl w:val="0"/>
              <w:rPr>
                <w:rFonts w:asciiTheme="minorHAnsi" w:hAnsiTheme="minorHAnsi" w:cstheme="minorHAnsi"/>
                <w:b/>
                <w:color w:val="FFFFFF" w:themeColor="background1"/>
                <w:sz w:val="30"/>
                <w:szCs w:val="30"/>
              </w:rPr>
            </w:pPr>
            <w:bookmarkStart w:id="10" w:name="_Toc135726715"/>
            <w:r>
              <w:rPr>
                <w:rFonts w:asciiTheme="minorHAnsi" w:hAnsiTheme="minorHAnsi" w:cstheme="minorHAnsi"/>
                <w:b/>
                <w:color w:val="auto"/>
                <w:sz w:val="30"/>
                <w:szCs w:val="30"/>
              </w:rPr>
              <w:t>Coding</w:t>
            </w:r>
            <w:bookmarkEnd w:id="10"/>
          </w:p>
        </w:tc>
      </w:tr>
    </w:tbl>
    <w:p w14:paraId="765AD6E6" w14:textId="0E08CA86" w:rsidR="00232CA1" w:rsidRDefault="00232CA1">
      <w:pPr>
        <w:rPr>
          <w:rFonts w:asciiTheme="minorHAnsi" w:hAnsiTheme="minorHAnsi"/>
          <w:sz w:val="22"/>
          <w:szCs w:val="22"/>
        </w:rPr>
      </w:pPr>
    </w:p>
    <w:p w14:paraId="30F7DB6E" w14:textId="77777777" w:rsidR="008E36BB" w:rsidRPr="00E04A8B" w:rsidRDefault="008E36BB">
      <w:pPr>
        <w:rPr>
          <w:rFonts w:asciiTheme="minorHAnsi" w:hAnsiTheme="minorHAnsi"/>
          <w:i/>
          <w:color w:val="538135" w:themeColor="accent6" w:themeShade="BF"/>
        </w:rPr>
      </w:pPr>
      <w:r w:rsidRPr="00E04A8B">
        <w:rPr>
          <w:rFonts w:asciiTheme="minorHAnsi" w:hAnsiTheme="minorHAnsi"/>
          <w:i/>
          <w:color w:val="538135" w:themeColor="accent6" w:themeShade="BF"/>
        </w:rPr>
        <w:t>If coding is applicable, use the following text:</w:t>
      </w:r>
    </w:p>
    <w:p w14:paraId="49EBA151" w14:textId="77777777" w:rsidR="008E36BB" w:rsidRPr="00E04A8B" w:rsidRDefault="008E36BB">
      <w:pPr>
        <w:rPr>
          <w:rFonts w:asciiTheme="minorHAnsi" w:hAnsiTheme="minorHAnsi"/>
        </w:rPr>
      </w:pPr>
    </w:p>
    <w:p w14:paraId="296A12FD" w14:textId="6D17ECFD" w:rsidR="008E36BB" w:rsidRPr="00E04A8B" w:rsidRDefault="00F7321D">
      <w:pPr>
        <w:rPr>
          <w:rFonts w:asciiTheme="minorHAnsi" w:hAnsiTheme="minorHAnsi"/>
        </w:rPr>
      </w:pPr>
      <w:r w:rsidRPr="00E04A8B">
        <w:rPr>
          <w:rFonts w:asciiTheme="minorHAnsi" w:hAnsiTheme="minorHAnsi"/>
        </w:rPr>
        <w:t>The coding of adverse events will be performed by an appropriately trained and dele</w:t>
      </w:r>
      <w:r w:rsidR="008E36BB" w:rsidRPr="00E04A8B">
        <w:rPr>
          <w:rFonts w:asciiTheme="minorHAnsi" w:hAnsiTheme="minorHAnsi"/>
        </w:rPr>
        <w:t>gated member of the study team.  This will be entered onto the study database in the MedDRA code fields included for this purpose.</w:t>
      </w:r>
    </w:p>
    <w:p w14:paraId="142120D7" w14:textId="5693FBD2" w:rsidR="00232CA1" w:rsidRPr="00E04A8B" w:rsidRDefault="00FF3920">
      <w:pPr>
        <w:rPr>
          <w:rFonts w:asciiTheme="minorHAnsi" w:hAnsiTheme="minorHAnsi"/>
        </w:rPr>
      </w:pPr>
      <w:r>
        <w:rPr>
          <w:rFonts w:asciiTheme="minorHAnsi" w:hAnsiTheme="minorHAnsi"/>
        </w:rPr>
        <w:t>Training materials for MedDRA coding are available from ACCORD.</w:t>
      </w:r>
    </w:p>
    <w:p w14:paraId="2E7CBF25" w14:textId="1986A0D9" w:rsidR="008E36BB" w:rsidRPr="00E04A8B" w:rsidRDefault="008351F1">
      <w:pPr>
        <w:rPr>
          <w:rFonts w:asciiTheme="minorHAnsi" w:hAnsiTheme="minorHAnsi"/>
        </w:rPr>
      </w:pPr>
      <w:r w:rsidRPr="00E04A8B">
        <w:rPr>
          <w:rFonts w:asciiTheme="minorHAnsi" w:hAnsiTheme="minorHAnsi"/>
        </w:rPr>
        <w:t>MedDRA c</w:t>
      </w:r>
      <w:r w:rsidR="00232CA1" w:rsidRPr="00E04A8B">
        <w:rPr>
          <w:rFonts w:asciiTheme="minorHAnsi" w:hAnsiTheme="minorHAnsi"/>
        </w:rPr>
        <w:t>oding will be performed</w:t>
      </w:r>
      <w:r w:rsidRPr="00E04A8B">
        <w:rPr>
          <w:rFonts w:asciiTheme="minorHAnsi" w:hAnsiTheme="minorHAnsi"/>
        </w:rPr>
        <w:t>,</w:t>
      </w:r>
      <w:r w:rsidR="00232CA1" w:rsidRPr="00E04A8B">
        <w:rPr>
          <w:rFonts w:asciiTheme="minorHAnsi" w:hAnsiTheme="minorHAnsi"/>
        </w:rPr>
        <w:t xml:space="preserve"> at a minimum</w:t>
      </w:r>
      <w:r w:rsidRPr="00E04A8B">
        <w:rPr>
          <w:rFonts w:asciiTheme="minorHAnsi" w:hAnsiTheme="minorHAnsi"/>
        </w:rPr>
        <w:t>,</w:t>
      </w:r>
      <w:r w:rsidR="00232CA1" w:rsidRPr="00E04A8B">
        <w:rPr>
          <w:rFonts w:asciiTheme="minorHAnsi" w:hAnsiTheme="minorHAnsi"/>
        </w:rPr>
        <w:t xml:space="preserve"> at the end of th</w:t>
      </w:r>
      <w:r w:rsidR="008E36BB" w:rsidRPr="00E04A8B">
        <w:rPr>
          <w:rFonts w:asciiTheme="minorHAnsi" w:hAnsiTheme="minorHAnsi"/>
        </w:rPr>
        <w:t>e study prior to database lock.</w:t>
      </w:r>
    </w:p>
    <w:p w14:paraId="5CD56724" w14:textId="04333864" w:rsidR="008E36BB" w:rsidRPr="00E04A8B" w:rsidRDefault="008E36BB">
      <w:pPr>
        <w:rPr>
          <w:rFonts w:asciiTheme="minorHAnsi" w:hAnsiTheme="minorHAnsi"/>
        </w:rPr>
      </w:pPr>
    </w:p>
    <w:p w14:paraId="3C07057B" w14:textId="08378766" w:rsidR="008E36BB" w:rsidRPr="00E04A8B" w:rsidRDefault="008E36BB">
      <w:pPr>
        <w:rPr>
          <w:rFonts w:asciiTheme="minorHAnsi" w:hAnsiTheme="minorHAnsi"/>
          <w:i/>
          <w:color w:val="538135" w:themeColor="accent6" w:themeShade="BF"/>
        </w:rPr>
      </w:pPr>
      <w:r w:rsidRPr="00E04A8B">
        <w:rPr>
          <w:rFonts w:asciiTheme="minorHAnsi" w:hAnsiTheme="minorHAnsi"/>
          <w:i/>
          <w:color w:val="538135" w:themeColor="accent6" w:themeShade="BF"/>
        </w:rPr>
        <w:t>If there are any additional coding requirements, please details these here.</w:t>
      </w:r>
    </w:p>
    <w:p w14:paraId="2B2DE8B3" w14:textId="29883520" w:rsidR="00F7321D" w:rsidRPr="00E04A8B" w:rsidRDefault="00F7321D">
      <w:pPr>
        <w:rPr>
          <w:rFonts w:asciiTheme="minorHAnsi" w:hAnsiTheme="minorHAnsi"/>
          <w:i/>
          <w:color w:val="538135" w:themeColor="accent6" w:themeShade="BF"/>
        </w:rPr>
      </w:pPr>
    </w:p>
    <w:p w14:paraId="696ACCFC" w14:textId="1DE2F5E7" w:rsidR="00232CA1" w:rsidRPr="00E04A8B" w:rsidRDefault="008E36BB">
      <w:pPr>
        <w:rPr>
          <w:rFonts w:asciiTheme="minorHAnsi" w:hAnsiTheme="minorHAnsi"/>
          <w:i/>
          <w:color w:val="538135" w:themeColor="accent6" w:themeShade="BF"/>
        </w:rPr>
      </w:pPr>
      <w:r w:rsidRPr="00E04A8B">
        <w:rPr>
          <w:rFonts w:asciiTheme="minorHAnsi" w:hAnsiTheme="minorHAnsi"/>
          <w:i/>
          <w:color w:val="538135" w:themeColor="accent6" w:themeShade="BF"/>
        </w:rPr>
        <w:t>If no coding is required, use the following text:</w:t>
      </w:r>
    </w:p>
    <w:p w14:paraId="2700595D" w14:textId="1882F94F" w:rsidR="008E36BB" w:rsidRPr="00E04A8B" w:rsidRDefault="008E36BB">
      <w:pPr>
        <w:rPr>
          <w:rFonts w:asciiTheme="minorHAnsi" w:hAnsiTheme="minorHAnsi"/>
        </w:rPr>
      </w:pPr>
    </w:p>
    <w:p w14:paraId="73A2FA3A" w14:textId="08260D5A" w:rsidR="008E36BB" w:rsidRPr="00E04A8B" w:rsidRDefault="008E36BB">
      <w:pPr>
        <w:rPr>
          <w:rFonts w:asciiTheme="minorHAnsi" w:hAnsiTheme="minorHAnsi"/>
        </w:rPr>
      </w:pPr>
      <w:r w:rsidRPr="00E04A8B">
        <w:rPr>
          <w:rFonts w:asciiTheme="minorHAnsi" w:hAnsiTheme="minorHAnsi"/>
        </w:rPr>
        <w:t>No coding of events or data is required for the study.</w:t>
      </w:r>
    </w:p>
    <w:p w14:paraId="36DAF370" w14:textId="77777777" w:rsidR="002F13B8" w:rsidRDefault="002F13B8">
      <w:pPr>
        <w:rPr>
          <w:rFonts w:asciiTheme="minorHAnsi" w:hAnsiTheme="minorHAnsi"/>
          <w:sz w:val="22"/>
          <w:szCs w:val="22"/>
        </w:rPr>
      </w:pPr>
    </w:p>
    <w:tbl>
      <w:tblPr>
        <w:tblStyle w:val="TableGrid4"/>
        <w:tblW w:w="10222" w:type="dxa"/>
        <w:tblInd w:w="-157"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10222"/>
      </w:tblGrid>
      <w:tr w:rsidR="00232CA1" w:rsidRPr="001E30E3" w14:paraId="5471EA94" w14:textId="77777777" w:rsidTr="00F36655">
        <w:trPr>
          <w:trHeight w:val="567"/>
        </w:trPr>
        <w:tc>
          <w:tcPr>
            <w:tcW w:w="10207" w:type="dxa"/>
            <w:tcBorders>
              <w:top w:val="nil"/>
              <w:left w:val="nil"/>
              <w:bottom w:val="single" w:sz="24" w:space="0" w:color="808080" w:themeColor="background1" w:themeShade="80"/>
              <w:right w:val="nil"/>
            </w:tcBorders>
            <w:shd w:val="clear" w:color="auto" w:fill="auto"/>
            <w:vAlign w:val="center"/>
          </w:tcPr>
          <w:p w14:paraId="4D2D0DA9" w14:textId="5160CBBE" w:rsidR="00232CA1" w:rsidRPr="001E30E3" w:rsidRDefault="00232CA1" w:rsidP="00F36655">
            <w:pPr>
              <w:pStyle w:val="Heading1"/>
              <w:numPr>
                <w:ilvl w:val="0"/>
                <w:numId w:val="6"/>
              </w:numPr>
              <w:spacing w:before="0"/>
              <w:ind w:left="471" w:hanging="471"/>
              <w:outlineLvl w:val="0"/>
              <w:rPr>
                <w:rFonts w:asciiTheme="minorHAnsi" w:hAnsiTheme="minorHAnsi" w:cstheme="minorHAnsi"/>
                <w:b/>
                <w:color w:val="FFFFFF" w:themeColor="background1"/>
                <w:sz w:val="30"/>
                <w:szCs w:val="30"/>
              </w:rPr>
            </w:pPr>
            <w:bookmarkStart w:id="11" w:name="_Toc135726716"/>
            <w:r>
              <w:rPr>
                <w:rFonts w:asciiTheme="minorHAnsi" w:hAnsiTheme="minorHAnsi" w:cstheme="minorHAnsi"/>
                <w:b/>
                <w:color w:val="auto"/>
                <w:sz w:val="30"/>
                <w:szCs w:val="30"/>
              </w:rPr>
              <w:t>Database Lock</w:t>
            </w:r>
            <w:r w:rsidR="00351F6E">
              <w:rPr>
                <w:rFonts w:asciiTheme="minorHAnsi" w:hAnsiTheme="minorHAnsi" w:cstheme="minorHAnsi"/>
                <w:b/>
                <w:color w:val="auto"/>
                <w:sz w:val="30"/>
                <w:szCs w:val="30"/>
              </w:rPr>
              <w:t xml:space="preserve"> and Archiving</w:t>
            </w:r>
            <w:bookmarkEnd w:id="11"/>
          </w:p>
        </w:tc>
      </w:tr>
    </w:tbl>
    <w:p w14:paraId="3734E5F3" w14:textId="77777777" w:rsidR="00232CA1" w:rsidRDefault="00232CA1">
      <w:pPr>
        <w:rPr>
          <w:rFonts w:asciiTheme="minorHAnsi" w:hAnsiTheme="minorHAnsi"/>
          <w:sz w:val="22"/>
          <w:szCs w:val="22"/>
        </w:rPr>
      </w:pPr>
    </w:p>
    <w:p w14:paraId="0623F341" w14:textId="77777777" w:rsidR="008E36BB" w:rsidRPr="00E04A8B" w:rsidRDefault="008E36BB" w:rsidP="008E36BB">
      <w:pPr>
        <w:rPr>
          <w:rFonts w:asciiTheme="minorHAnsi" w:hAnsiTheme="minorHAnsi"/>
        </w:rPr>
      </w:pPr>
      <w:r w:rsidRPr="00E04A8B">
        <w:rPr>
          <w:rFonts w:asciiTheme="minorHAnsi" w:hAnsiTheme="minorHAnsi"/>
        </w:rPr>
        <w:t xml:space="preserve">The study database will be locked before final analysis.  Database lock procedures will be performed according to ECTU SOPs.  All study data will be stored and archived according to ECTU and Sponsor SOPs.  </w:t>
      </w:r>
    </w:p>
    <w:p w14:paraId="11BFB1E7" w14:textId="77777777" w:rsidR="008E36BB" w:rsidRPr="00E04A8B" w:rsidRDefault="008E36BB" w:rsidP="008E36BB">
      <w:pPr>
        <w:rPr>
          <w:rFonts w:asciiTheme="minorHAnsi" w:hAnsiTheme="minorHAnsi"/>
        </w:rPr>
      </w:pPr>
    </w:p>
    <w:p w14:paraId="1F9C069F" w14:textId="6D961868" w:rsidR="008E36BB" w:rsidRPr="00E04A8B" w:rsidRDefault="008E36BB" w:rsidP="008E36BB">
      <w:pPr>
        <w:rPr>
          <w:rFonts w:asciiTheme="minorHAnsi" w:hAnsiTheme="minorHAnsi"/>
        </w:rPr>
      </w:pPr>
      <w:r w:rsidRPr="00E04A8B">
        <w:rPr>
          <w:rFonts w:asciiTheme="minorHAnsi" w:hAnsiTheme="minorHAnsi"/>
        </w:rPr>
        <w:t xml:space="preserve">For database lock for final analysis to occur all site close out visits must be complete </w:t>
      </w:r>
      <w:r w:rsidR="00907AEB" w:rsidRPr="00E04A8B">
        <w:rPr>
          <w:rFonts w:asciiTheme="minorHAnsi" w:hAnsiTheme="minorHAnsi"/>
        </w:rPr>
        <w:t xml:space="preserve">(as per </w:t>
      </w:r>
      <w:r w:rsidRPr="00E04A8B">
        <w:rPr>
          <w:rFonts w:asciiTheme="minorHAnsi" w:hAnsiTheme="minorHAnsi"/>
        </w:rPr>
        <w:t xml:space="preserve">ACCORD </w:t>
      </w:r>
      <w:r w:rsidR="00907AEB" w:rsidRPr="00E04A8B">
        <w:rPr>
          <w:rFonts w:asciiTheme="minorHAnsi" w:hAnsiTheme="minorHAnsi"/>
        </w:rPr>
        <w:t>Policy POL012 Data Management)</w:t>
      </w:r>
      <w:r w:rsidR="008C473E" w:rsidRPr="00E04A8B">
        <w:rPr>
          <w:rFonts w:asciiTheme="minorHAnsi" w:hAnsiTheme="minorHAnsi"/>
        </w:rPr>
        <w:t xml:space="preserve"> </w:t>
      </w:r>
      <w:r w:rsidR="008C473E" w:rsidRPr="00E04A8B">
        <w:rPr>
          <w:rFonts w:asciiTheme="minorHAnsi" w:hAnsiTheme="minorHAnsi"/>
          <w:i/>
          <w:color w:val="538135" w:themeColor="accent6" w:themeShade="BF"/>
        </w:rPr>
        <w:t>(to be altered as required in case of different SOP or Sponsor)</w:t>
      </w:r>
      <w:r w:rsidRPr="00E04A8B">
        <w:rPr>
          <w:rFonts w:asciiTheme="minorHAnsi" w:hAnsiTheme="minorHAnsi"/>
        </w:rPr>
        <w:t xml:space="preserve">, all data queries resolved and reconciliation of PV and non-compliance data complete.  </w:t>
      </w:r>
    </w:p>
    <w:p w14:paraId="3FB6B430" w14:textId="77777777" w:rsidR="008E36BB" w:rsidRPr="00E04A8B" w:rsidRDefault="008E36BB" w:rsidP="008E36BB">
      <w:pPr>
        <w:rPr>
          <w:rFonts w:asciiTheme="minorHAnsi" w:hAnsiTheme="minorHAnsi"/>
        </w:rPr>
      </w:pPr>
    </w:p>
    <w:p w14:paraId="5F2B78A4" w14:textId="393BB292" w:rsidR="008E36BB" w:rsidRPr="00E04A8B" w:rsidRDefault="002F13B8" w:rsidP="008E36BB">
      <w:pPr>
        <w:rPr>
          <w:rFonts w:asciiTheme="minorHAnsi" w:hAnsiTheme="minorHAnsi"/>
        </w:rPr>
      </w:pPr>
      <w:r w:rsidRPr="00E04A8B">
        <w:rPr>
          <w:rFonts w:asciiTheme="minorHAnsi" w:hAnsiTheme="minorHAnsi"/>
        </w:rPr>
        <w:lastRenderedPageBreak/>
        <w:t xml:space="preserve">Following the end of trial, the Trial Manager or designee is responsible for ensuring that all study </w:t>
      </w:r>
      <w:r w:rsidR="008E36BB" w:rsidRPr="00E04A8B">
        <w:rPr>
          <w:rFonts w:asciiTheme="minorHAnsi" w:hAnsiTheme="minorHAnsi"/>
        </w:rPr>
        <w:t xml:space="preserve">data </w:t>
      </w:r>
      <w:r w:rsidRPr="00E04A8B">
        <w:rPr>
          <w:rFonts w:asciiTheme="minorHAnsi" w:hAnsiTheme="minorHAnsi"/>
        </w:rPr>
        <w:t xml:space="preserve">and files are archived as per ACCORD SOP GS005 </w:t>
      </w:r>
      <w:r w:rsidRPr="00E04A8B">
        <w:rPr>
          <w:rFonts w:asciiTheme="minorHAnsi" w:hAnsiTheme="minorHAnsi"/>
          <w:i/>
          <w:color w:val="538135" w:themeColor="accent6" w:themeShade="BF"/>
        </w:rPr>
        <w:t>(to be altered as required in case of different SOP or Sponsor)</w:t>
      </w:r>
      <w:r w:rsidRPr="00E04A8B">
        <w:rPr>
          <w:rFonts w:asciiTheme="minorHAnsi" w:hAnsiTheme="minorHAnsi"/>
        </w:rPr>
        <w:t xml:space="preserve">, and ECTU SOPs.  The archiving period is a </w:t>
      </w:r>
      <w:r w:rsidR="008E36BB" w:rsidRPr="00E04A8B">
        <w:rPr>
          <w:rFonts w:asciiTheme="minorHAnsi" w:hAnsiTheme="minorHAnsi"/>
        </w:rPr>
        <w:t>minimum of XX years as per</w:t>
      </w:r>
      <w:r w:rsidRPr="00E04A8B">
        <w:rPr>
          <w:rFonts w:asciiTheme="minorHAnsi" w:hAnsiTheme="minorHAnsi"/>
        </w:rPr>
        <w:t xml:space="preserve"> the </w:t>
      </w:r>
      <w:proofErr w:type="gramStart"/>
      <w:r w:rsidRPr="00E04A8B">
        <w:rPr>
          <w:rFonts w:asciiTheme="minorHAnsi" w:hAnsiTheme="minorHAnsi"/>
        </w:rPr>
        <w:t xml:space="preserve">study </w:t>
      </w:r>
      <w:r w:rsidR="008E36BB" w:rsidRPr="00E04A8B">
        <w:rPr>
          <w:rFonts w:asciiTheme="minorHAnsi" w:hAnsiTheme="minorHAnsi"/>
        </w:rPr>
        <w:t xml:space="preserve"> protocol</w:t>
      </w:r>
      <w:proofErr w:type="gramEnd"/>
      <w:r w:rsidR="008E36BB" w:rsidRPr="00E04A8B">
        <w:rPr>
          <w:rFonts w:asciiTheme="minorHAnsi" w:hAnsiTheme="minorHAnsi"/>
        </w:rPr>
        <w:t xml:space="preserve">. </w:t>
      </w:r>
      <w:r w:rsidRPr="00E04A8B">
        <w:rPr>
          <w:rFonts w:asciiTheme="minorHAnsi" w:hAnsiTheme="minorHAnsi"/>
        </w:rPr>
        <w:t xml:space="preserve"> </w:t>
      </w:r>
      <w:r w:rsidR="008E36BB" w:rsidRPr="00E04A8B">
        <w:rPr>
          <w:rFonts w:asciiTheme="minorHAnsi" w:hAnsiTheme="minorHAnsi"/>
        </w:rPr>
        <w:t>After this time period has elapsed no data will be destroyed without authorisation from the Sponsor</w:t>
      </w:r>
    </w:p>
    <w:p w14:paraId="5A85ECC5" w14:textId="62BB0202" w:rsidR="008C473E" w:rsidRDefault="008C473E" w:rsidP="00FC6BFD"/>
    <w:p w14:paraId="4C0C5E79" w14:textId="68295292" w:rsidR="008C473E" w:rsidRDefault="008C473E" w:rsidP="00FC6BFD"/>
    <w:p w14:paraId="14518DA6" w14:textId="7B0D8D35" w:rsidR="008C473E" w:rsidRDefault="008C473E" w:rsidP="00FC6BFD"/>
    <w:p w14:paraId="51EF16F9" w14:textId="2E0C1627" w:rsidR="008C473E" w:rsidRDefault="008C473E" w:rsidP="00FC6BFD"/>
    <w:p w14:paraId="20BAA2D2" w14:textId="068C4DA1" w:rsidR="008C473E" w:rsidRDefault="008C473E" w:rsidP="00FC6BFD"/>
    <w:p w14:paraId="4F8ABE6D" w14:textId="206C7264" w:rsidR="008C473E" w:rsidRDefault="008C473E" w:rsidP="00FC6BFD"/>
    <w:p w14:paraId="7B6D2ACF" w14:textId="3D6E392F" w:rsidR="008C473E" w:rsidRDefault="008C473E" w:rsidP="00FC6BFD"/>
    <w:p w14:paraId="48948EAC" w14:textId="76A0B626" w:rsidR="008C473E" w:rsidRDefault="008C473E" w:rsidP="00FC6BFD"/>
    <w:p w14:paraId="0E78D747" w14:textId="02073F5D" w:rsidR="008C473E" w:rsidRDefault="008C473E" w:rsidP="00FC6BFD"/>
    <w:p w14:paraId="6B167B8B" w14:textId="1AB0CF48" w:rsidR="008C473E" w:rsidRDefault="008C473E" w:rsidP="00FC6BFD"/>
    <w:p w14:paraId="3070F763" w14:textId="52801DC6" w:rsidR="008C473E" w:rsidRDefault="008C473E" w:rsidP="00FC6BFD"/>
    <w:p w14:paraId="719C0FBF" w14:textId="3412A5BE" w:rsidR="00197CF8" w:rsidRDefault="00197CF8" w:rsidP="00FC6BFD"/>
    <w:tbl>
      <w:tblPr>
        <w:tblStyle w:val="TableGrid41"/>
        <w:tblW w:w="10222" w:type="dxa"/>
        <w:tblInd w:w="-157"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15"/>
        <w:gridCol w:w="1843"/>
        <w:gridCol w:w="8349"/>
        <w:gridCol w:w="15"/>
      </w:tblGrid>
      <w:tr w:rsidR="008C473E" w:rsidRPr="008C473E" w14:paraId="52D4C3C3" w14:textId="77777777" w:rsidTr="006E7ED6">
        <w:trPr>
          <w:gridAfter w:val="1"/>
          <w:wAfter w:w="15" w:type="dxa"/>
          <w:trHeight w:val="567"/>
        </w:trPr>
        <w:tc>
          <w:tcPr>
            <w:tcW w:w="10207" w:type="dxa"/>
            <w:gridSpan w:val="3"/>
            <w:tcBorders>
              <w:top w:val="nil"/>
              <w:left w:val="nil"/>
              <w:bottom w:val="single" w:sz="24" w:space="0" w:color="808080" w:themeColor="background1" w:themeShade="80"/>
              <w:right w:val="nil"/>
            </w:tcBorders>
            <w:shd w:val="clear" w:color="auto" w:fill="auto"/>
            <w:vAlign w:val="center"/>
          </w:tcPr>
          <w:p w14:paraId="26096E2F" w14:textId="77777777" w:rsidR="008C473E" w:rsidRPr="008C473E" w:rsidRDefault="008C473E" w:rsidP="008C473E">
            <w:pPr>
              <w:keepNext/>
              <w:keepLines/>
              <w:outlineLvl w:val="0"/>
              <w:rPr>
                <w:rFonts w:eastAsiaTheme="majorEastAsia" w:cstheme="minorHAnsi"/>
                <w:b/>
                <w:color w:val="FFFFFF" w:themeColor="background1"/>
                <w:sz w:val="30"/>
                <w:szCs w:val="30"/>
              </w:rPr>
            </w:pPr>
            <w:bookmarkStart w:id="12" w:name="_Toc107558991"/>
            <w:bookmarkStart w:id="13" w:name="_Toc135726717"/>
            <w:r w:rsidRPr="008C473E">
              <w:rPr>
                <w:rFonts w:eastAsiaTheme="majorEastAsia" w:cstheme="minorHAnsi"/>
                <w:b/>
                <w:sz w:val="30"/>
                <w:szCs w:val="30"/>
              </w:rPr>
              <w:t>Appendix A: Abbreviations and Definitions</w:t>
            </w:r>
            <w:bookmarkEnd w:id="12"/>
            <w:bookmarkEnd w:id="13"/>
            <w:r w:rsidRPr="008C473E">
              <w:rPr>
                <w:rFonts w:eastAsiaTheme="majorEastAsia" w:cstheme="minorHAnsi"/>
                <w:b/>
                <w:sz w:val="30"/>
                <w:szCs w:val="30"/>
              </w:rPr>
              <w:t xml:space="preserve"> </w:t>
            </w:r>
          </w:p>
        </w:tc>
      </w:tr>
      <w:tr w:rsidR="008C473E" w:rsidRPr="008C473E" w14:paraId="5253478E"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0207" w:type="dxa"/>
            <w:gridSpan w:val="3"/>
            <w:tcBorders>
              <w:top w:val="nil"/>
              <w:left w:val="nil"/>
              <w:bottom w:val="nil"/>
              <w:right w:val="nil"/>
            </w:tcBorders>
            <w:shd w:val="clear" w:color="auto" w:fill="auto"/>
            <w:vAlign w:val="center"/>
          </w:tcPr>
          <w:p w14:paraId="4766EB07" w14:textId="0B354644" w:rsidR="008C473E" w:rsidRPr="00E04A8B" w:rsidRDefault="00E04A8B" w:rsidP="008C473E">
            <w:pPr>
              <w:rPr>
                <w:i/>
                <w:sz w:val="20"/>
                <w:szCs w:val="20"/>
              </w:rPr>
            </w:pPr>
            <w:r w:rsidRPr="00E04A8B">
              <w:rPr>
                <w:i/>
                <w:color w:val="538135" w:themeColor="accent6" w:themeShade="BF"/>
                <w:sz w:val="20"/>
                <w:szCs w:val="20"/>
              </w:rPr>
              <w:t xml:space="preserve">To be altered as required </w:t>
            </w:r>
          </w:p>
        </w:tc>
      </w:tr>
      <w:tr w:rsidR="008C473E" w:rsidRPr="008C473E" w14:paraId="276D3C65"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5FECEE85" w14:textId="77777777" w:rsidR="008C473E" w:rsidRPr="00E04A8B" w:rsidRDefault="008C473E" w:rsidP="008C473E">
            <w:pPr>
              <w:rPr>
                <w:b/>
                <w:sz w:val="20"/>
                <w:szCs w:val="20"/>
              </w:rPr>
            </w:pPr>
            <w:r w:rsidRPr="00E04A8B">
              <w:rPr>
                <w:b/>
                <w:sz w:val="20"/>
                <w:szCs w:val="20"/>
              </w:rPr>
              <w:t>AE</w:t>
            </w:r>
          </w:p>
        </w:tc>
        <w:tc>
          <w:tcPr>
            <w:tcW w:w="8364" w:type="dxa"/>
            <w:gridSpan w:val="2"/>
            <w:tcBorders>
              <w:top w:val="nil"/>
              <w:left w:val="nil"/>
              <w:bottom w:val="nil"/>
              <w:right w:val="nil"/>
            </w:tcBorders>
            <w:shd w:val="clear" w:color="auto" w:fill="auto"/>
            <w:vAlign w:val="center"/>
          </w:tcPr>
          <w:p w14:paraId="1F875FA7" w14:textId="77777777" w:rsidR="008C473E" w:rsidRPr="00E04A8B" w:rsidRDefault="008C473E" w:rsidP="008C473E">
            <w:pPr>
              <w:rPr>
                <w:sz w:val="20"/>
                <w:szCs w:val="20"/>
              </w:rPr>
            </w:pPr>
            <w:r w:rsidRPr="00E04A8B">
              <w:rPr>
                <w:sz w:val="20"/>
                <w:szCs w:val="20"/>
              </w:rPr>
              <w:t>Adverse Event</w:t>
            </w:r>
          </w:p>
        </w:tc>
      </w:tr>
      <w:tr w:rsidR="008C473E" w:rsidRPr="008C473E" w14:paraId="7398334B"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24B2C769" w14:textId="77777777" w:rsidR="008C473E" w:rsidRPr="00E04A8B" w:rsidRDefault="008C473E" w:rsidP="008C473E">
            <w:pPr>
              <w:rPr>
                <w:b/>
                <w:sz w:val="20"/>
                <w:szCs w:val="20"/>
              </w:rPr>
            </w:pPr>
            <w:r w:rsidRPr="00E04A8B">
              <w:rPr>
                <w:b/>
                <w:sz w:val="20"/>
                <w:szCs w:val="20"/>
              </w:rPr>
              <w:t>CI</w:t>
            </w:r>
          </w:p>
        </w:tc>
        <w:tc>
          <w:tcPr>
            <w:tcW w:w="8364" w:type="dxa"/>
            <w:gridSpan w:val="2"/>
            <w:tcBorders>
              <w:top w:val="nil"/>
              <w:left w:val="nil"/>
              <w:bottom w:val="nil"/>
              <w:right w:val="nil"/>
            </w:tcBorders>
            <w:shd w:val="clear" w:color="auto" w:fill="auto"/>
            <w:vAlign w:val="center"/>
          </w:tcPr>
          <w:p w14:paraId="7998BD04" w14:textId="77777777" w:rsidR="008C473E" w:rsidRPr="00E04A8B" w:rsidRDefault="008C473E" w:rsidP="008C473E">
            <w:pPr>
              <w:rPr>
                <w:sz w:val="20"/>
                <w:szCs w:val="20"/>
              </w:rPr>
            </w:pPr>
            <w:r w:rsidRPr="00E04A8B">
              <w:rPr>
                <w:sz w:val="20"/>
                <w:szCs w:val="20"/>
              </w:rPr>
              <w:t>Chief Investigator</w:t>
            </w:r>
          </w:p>
        </w:tc>
      </w:tr>
      <w:tr w:rsidR="008C473E" w:rsidRPr="008C473E" w14:paraId="152542F8"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30F4B35E" w14:textId="77777777" w:rsidR="008C473E" w:rsidRPr="00E04A8B" w:rsidRDefault="008C473E" w:rsidP="008C473E">
            <w:pPr>
              <w:rPr>
                <w:b/>
                <w:sz w:val="20"/>
                <w:szCs w:val="20"/>
              </w:rPr>
            </w:pPr>
            <w:r w:rsidRPr="00E04A8B">
              <w:rPr>
                <w:b/>
                <w:sz w:val="20"/>
                <w:szCs w:val="20"/>
              </w:rPr>
              <w:t>CRF</w:t>
            </w:r>
          </w:p>
        </w:tc>
        <w:tc>
          <w:tcPr>
            <w:tcW w:w="8364" w:type="dxa"/>
            <w:gridSpan w:val="2"/>
            <w:tcBorders>
              <w:top w:val="nil"/>
              <w:left w:val="nil"/>
              <w:bottom w:val="nil"/>
              <w:right w:val="nil"/>
            </w:tcBorders>
            <w:shd w:val="clear" w:color="auto" w:fill="auto"/>
            <w:vAlign w:val="center"/>
          </w:tcPr>
          <w:p w14:paraId="3691DF03" w14:textId="77777777" w:rsidR="008C473E" w:rsidRPr="00E04A8B" w:rsidRDefault="008C473E" w:rsidP="008C473E">
            <w:pPr>
              <w:rPr>
                <w:sz w:val="20"/>
                <w:szCs w:val="20"/>
              </w:rPr>
            </w:pPr>
            <w:r w:rsidRPr="00E04A8B">
              <w:rPr>
                <w:sz w:val="20"/>
                <w:szCs w:val="20"/>
              </w:rPr>
              <w:t>Case Report Form</w:t>
            </w:r>
          </w:p>
        </w:tc>
      </w:tr>
      <w:tr w:rsidR="008C473E" w:rsidRPr="008C473E" w14:paraId="2819EA73"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78D06DBD" w14:textId="32D4527E" w:rsidR="008C473E" w:rsidRPr="00E04A8B" w:rsidRDefault="008C473E" w:rsidP="008C473E">
            <w:pPr>
              <w:rPr>
                <w:b/>
                <w:sz w:val="20"/>
                <w:szCs w:val="20"/>
              </w:rPr>
            </w:pPr>
            <w:r w:rsidRPr="00E04A8B">
              <w:rPr>
                <w:b/>
                <w:sz w:val="20"/>
                <w:szCs w:val="20"/>
              </w:rPr>
              <w:t>DM</w:t>
            </w:r>
          </w:p>
        </w:tc>
        <w:tc>
          <w:tcPr>
            <w:tcW w:w="8364" w:type="dxa"/>
            <w:gridSpan w:val="2"/>
            <w:tcBorders>
              <w:top w:val="nil"/>
              <w:left w:val="nil"/>
              <w:bottom w:val="nil"/>
              <w:right w:val="nil"/>
            </w:tcBorders>
            <w:shd w:val="clear" w:color="auto" w:fill="auto"/>
            <w:vAlign w:val="center"/>
          </w:tcPr>
          <w:p w14:paraId="6F0EDBFA" w14:textId="4A74A547" w:rsidR="008C473E" w:rsidRPr="00E04A8B" w:rsidRDefault="008C473E" w:rsidP="008C473E">
            <w:pPr>
              <w:rPr>
                <w:sz w:val="20"/>
                <w:szCs w:val="20"/>
              </w:rPr>
            </w:pPr>
            <w:r w:rsidRPr="00E04A8B">
              <w:rPr>
                <w:sz w:val="20"/>
                <w:szCs w:val="20"/>
              </w:rPr>
              <w:t>Data Manager/Data Management</w:t>
            </w:r>
          </w:p>
        </w:tc>
      </w:tr>
      <w:tr w:rsidR="003A762A" w:rsidRPr="008C473E" w14:paraId="59D01F94"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52B4727C" w14:textId="17693FDF" w:rsidR="003A762A" w:rsidRPr="00E04A8B" w:rsidRDefault="003A762A" w:rsidP="008C473E">
            <w:pPr>
              <w:rPr>
                <w:b/>
                <w:sz w:val="20"/>
                <w:szCs w:val="20"/>
              </w:rPr>
            </w:pPr>
            <w:r w:rsidRPr="00E04A8B">
              <w:rPr>
                <w:b/>
                <w:sz w:val="20"/>
                <w:szCs w:val="20"/>
              </w:rPr>
              <w:t>DM&amp;P</w:t>
            </w:r>
          </w:p>
        </w:tc>
        <w:tc>
          <w:tcPr>
            <w:tcW w:w="8364" w:type="dxa"/>
            <w:gridSpan w:val="2"/>
            <w:tcBorders>
              <w:top w:val="nil"/>
              <w:left w:val="nil"/>
              <w:bottom w:val="nil"/>
              <w:right w:val="nil"/>
            </w:tcBorders>
            <w:shd w:val="clear" w:color="auto" w:fill="auto"/>
            <w:vAlign w:val="center"/>
          </w:tcPr>
          <w:p w14:paraId="6F98F3DC" w14:textId="770F2F6F" w:rsidR="003A762A" w:rsidRPr="00E04A8B" w:rsidRDefault="003A762A" w:rsidP="008C473E">
            <w:pPr>
              <w:rPr>
                <w:sz w:val="20"/>
                <w:szCs w:val="20"/>
              </w:rPr>
            </w:pPr>
            <w:r w:rsidRPr="00E04A8B">
              <w:rPr>
                <w:sz w:val="20"/>
                <w:szCs w:val="20"/>
              </w:rPr>
              <w:t>Data Management and Programming Team</w:t>
            </w:r>
          </w:p>
        </w:tc>
      </w:tr>
      <w:tr w:rsidR="008C473E" w:rsidRPr="008C473E" w14:paraId="34F1882C"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5186E581" w14:textId="77777777" w:rsidR="008C473E" w:rsidRPr="00E04A8B" w:rsidRDefault="008C473E" w:rsidP="008C473E">
            <w:pPr>
              <w:rPr>
                <w:b/>
                <w:sz w:val="20"/>
                <w:szCs w:val="20"/>
              </w:rPr>
            </w:pPr>
            <w:r w:rsidRPr="00E04A8B">
              <w:rPr>
                <w:b/>
                <w:sz w:val="20"/>
                <w:szCs w:val="20"/>
              </w:rPr>
              <w:t>DMP</w:t>
            </w:r>
          </w:p>
        </w:tc>
        <w:tc>
          <w:tcPr>
            <w:tcW w:w="8364" w:type="dxa"/>
            <w:gridSpan w:val="2"/>
            <w:tcBorders>
              <w:top w:val="nil"/>
              <w:left w:val="nil"/>
              <w:bottom w:val="nil"/>
              <w:right w:val="nil"/>
            </w:tcBorders>
            <w:shd w:val="clear" w:color="auto" w:fill="auto"/>
            <w:vAlign w:val="center"/>
          </w:tcPr>
          <w:p w14:paraId="3F1F75A8" w14:textId="77777777" w:rsidR="008C473E" w:rsidRPr="00E04A8B" w:rsidRDefault="008C473E" w:rsidP="008C473E">
            <w:pPr>
              <w:rPr>
                <w:sz w:val="20"/>
                <w:szCs w:val="20"/>
              </w:rPr>
            </w:pPr>
            <w:r w:rsidRPr="00E04A8B">
              <w:rPr>
                <w:sz w:val="20"/>
                <w:szCs w:val="20"/>
              </w:rPr>
              <w:t>Data Management Plan</w:t>
            </w:r>
          </w:p>
        </w:tc>
      </w:tr>
      <w:tr w:rsidR="008C473E" w:rsidRPr="008C473E" w14:paraId="4CFC7DCA"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7512523B" w14:textId="77777777" w:rsidR="008C473E" w:rsidRPr="00E04A8B" w:rsidRDefault="008C473E" w:rsidP="008C473E">
            <w:pPr>
              <w:rPr>
                <w:b/>
                <w:sz w:val="20"/>
                <w:szCs w:val="20"/>
              </w:rPr>
            </w:pPr>
            <w:r w:rsidRPr="00E04A8B">
              <w:rPr>
                <w:b/>
                <w:sz w:val="20"/>
                <w:szCs w:val="20"/>
              </w:rPr>
              <w:t>eCRF</w:t>
            </w:r>
          </w:p>
        </w:tc>
        <w:tc>
          <w:tcPr>
            <w:tcW w:w="8364" w:type="dxa"/>
            <w:gridSpan w:val="2"/>
            <w:tcBorders>
              <w:top w:val="nil"/>
              <w:left w:val="nil"/>
              <w:bottom w:val="nil"/>
              <w:right w:val="nil"/>
            </w:tcBorders>
            <w:shd w:val="clear" w:color="auto" w:fill="auto"/>
            <w:vAlign w:val="center"/>
          </w:tcPr>
          <w:p w14:paraId="5AE98E14" w14:textId="77777777" w:rsidR="008C473E" w:rsidRPr="00E04A8B" w:rsidRDefault="008C473E" w:rsidP="008C473E">
            <w:pPr>
              <w:rPr>
                <w:sz w:val="20"/>
                <w:szCs w:val="20"/>
              </w:rPr>
            </w:pPr>
            <w:r w:rsidRPr="00E04A8B">
              <w:rPr>
                <w:sz w:val="20"/>
                <w:szCs w:val="20"/>
              </w:rPr>
              <w:t>Electronic Case Report Form</w:t>
            </w:r>
          </w:p>
        </w:tc>
      </w:tr>
      <w:tr w:rsidR="008C473E" w:rsidRPr="008C473E" w14:paraId="6B96E6DE"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0D729723" w14:textId="77777777" w:rsidR="008C473E" w:rsidRPr="00E04A8B" w:rsidRDefault="008C473E" w:rsidP="008C473E">
            <w:pPr>
              <w:rPr>
                <w:b/>
                <w:sz w:val="20"/>
                <w:szCs w:val="20"/>
              </w:rPr>
            </w:pPr>
            <w:r w:rsidRPr="00E04A8B">
              <w:rPr>
                <w:b/>
                <w:sz w:val="20"/>
                <w:szCs w:val="20"/>
              </w:rPr>
              <w:t>LPLV</w:t>
            </w:r>
          </w:p>
        </w:tc>
        <w:tc>
          <w:tcPr>
            <w:tcW w:w="8364" w:type="dxa"/>
            <w:gridSpan w:val="2"/>
            <w:tcBorders>
              <w:top w:val="nil"/>
              <w:left w:val="nil"/>
              <w:bottom w:val="nil"/>
              <w:right w:val="nil"/>
            </w:tcBorders>
            <w:shd w:val="clear" w:color="auto" w:fill="auto"/>
            <w:vAlign w:val="center"/>
          </w:tcPr>
          <w:p w14:paraId="001CCAA6" w14:textId="77777777" w:rsidR="008C473E" w:rsidRPr="00E04A8B" w:rsidRDefault="008C473E" w:rsidP="008C473E">
            <w:pPr>
              <w:rPr>
                <w:sz w:val="20"/>
                <w:szCs w:val="20"/>
              </w:rPr>
            </w:pPr>
            <w:r w:rsidRPr="00E04A8B">
              <w:rPr>
                <w:sz w:val="20"/>
                <w:szCs w:val="20"/>
              </w:rPr>
              <w:t>Last Participant, Last Visit</w:t>
            </w:r>
          </w:p>
        </w:tc>
      </w:tr>
      <w:tr w:rsidR="008C473E" w:rsidRPr="008C473E" w14:paraId="45D4B732"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1723C511" w14:textId="77777777" w:rsidR="008C473E" w:rsidRPr="00E04A8B" w:rsidRDefault="008C473E" w:rsidP="008C473E">
            <w:pPr>
              <w:rPr>
                <w:b/>
                <w:sz w:val="20"/>
                <w:szCs w:val="20"/>
              </w:rPr>
            </w:pPr>
            <w:r w:rsidRPr="00E04A8B">
              <w:rPr>
                <w:b/>
                <w:sz w:val="20"/>
                <w:szCs w:val="20"/>
              </w:rPr>
              <w:t>MedDRA</w:t>
            </w:r>
          </w:p>
        </w:tc>
        <w:tc>
          <w:tcPr>
            <w:tcW w:w="8364" w:type="dxa"/>
            <w:gridSpan w:val="2"/>
            <w:tcBorders>
              <w:top w:val="nil"/>
              <w:left w:val="nil"/>
              <w:bottom w:val="nil"/>
              <w:right w:val="nil"/>
            </w:tcBorders>
            <w:shd w:val="clear" w:color="auto" w:fill="auto"/>
            <w:vAlign w:val="center"/>
          </w:tcPr>
          <w:p w14:paraId="524BED20" w14:textId="77777777" w:rsidR="008C473E" w:rsidRPr="00E04A8B" w:rsidRDefault="008C473E" w:rsidP="008C473E">
            <w:pPr>
              <w:rPr>
                <w:sz w:val="20"/>
                <w:szCs w:val="20"/>
              </w:rPr>
            </w:pPr>
            <w:r w:rsidRPr="00E04A8B">
              <w:rPr>
                <w:sz w:val="20"/>
                <w:szCs w:val="20"/>
              </w:rPr>
              <w:t>Medical Dictionary for Regulatory Activities</w:t>
            </w:r>
          </w:p>
        </w:tc>
      </w:tr>
      <w:tr w:rsidR="008C473E" w:rsidRPr="008C473E" w14:paraId="119617B7"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18504529" w14:textId="56944C28" w:rsidR="008C473E" w:rsidRPr="00E04A8B" w:rsidRDefault="008C473E" w:rsidP="008C473E">
            <w:pPr>
              <w:rPr>
                <w:b/>
                <w:sz w:val="20"/>
                <w:szCs w:val="20"/>
              </w:rPr>
            </w:pPr>
            <w:proofErr w:type="spellStart"/>
            <w:r w:rsidRPr="00E04A8B">
              <w:rPr>
                <w:b/>
                <w:sz w:val="20"/>
                <w:szCs w:val="20"/>
              </w:rPr>
              <w:t>pCRF</w:t>
            </w:r>
            <w:proofErr w:type="spellEnd"/>
          </w:p>
        </w:tc>
        <w:tc>
          <w:tcPr>
            <w:tcW w:w="8364" w:type="dxa"/>
            <w:gridSpan w:val="2"/>
            <w:tcBorders>
              <w:top w:val="nil"/>
              <w:left w:val="nil"/>
              <w:bottom w:val="nil"/>
              <w:right w:val="nil"/>
            </w:tcBorders>
            <w:shd w:val="clear" w:color="auto" w:fill="auto"/>
            <w:vAlign w:val="center"/>
          </w:tcPr>
          <w:p w14:paraId="5A79E6BF" w14:textId="356D8421" w:rsidR="008C473E" w:rsidRPr="00E04A8B" w:rsidRDefault="008C473E" w:rsidP="008C473E">
            <w:pPr>
              <w:rPr>
                <w:sz w:val="20"/>
                <w:szCs w:val="20"/>
              </w:rPr>
            </w:pPr>
            <w:r w:rsidRPr="00E04A8B">
              <w:rPr>
                <w:sz w:val="20"/>
                <w:szCs w:val="20"/>
              </w:rPr>
              <w:t>Paper Case Report Form</w:t>
            </w:r>
          </w:p>
        </w:tc>
      </w:tr>
      <w:tr w:rsidR="008C473E" w:rsidRPr="008C473E" w14:paraId="384C8842"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0C84D973" w14:textId="77777777" w:rsidR="008C473E" w:rsidRPr="00E04A8B" w:rsidRDefault="008C473E" w:rsidP="008C473E">
            <w:pPr>
              <w:rPr>
                <w:b/>
                <w:sz w:val="20"/>
                <w:szCs w:val="20"/>
              </w:rPr>
            </w:pPr>
            <w:r w:rsidRPr="00E04A8B">
              <w:rPr>
                <w:b/>
                <w:sz w:val="20"/>
                <w:szCs w:val="20"/>
              </w:rPr>
              <w:t>PDF</w:t>
            </w:r>
          </w:p>
        </w:tc>
        <w:tc>
          <w:tcPr>
            <w:tcW w:w="8364" w:type="dxa"/>
            <w:gridSpan w:val="2"/>
            <w:tcBorders>
              <w:top w:val="nil"/>
              <w:left w:val="nil"/>
              <w:bottom w:val="nil"/>
              <w:right w:val="nil"/>
            </w:tcBorders>
            <w:shd w:val="clear" w:color="auto" w:fill="auto"/>
            <w:vAlign w:val="center"/>
          </w:tcPr>
          <w:p w14:paraId="5F96D3E9" w14:textId="77777777" w:rsidR="008C473E" w:rsidRPr="00E04A8B" w:rsidRDefault="008C473E" w:rsidP="008C473E">
            <w:pPr>
              <w:rPr>
                <w:sz w:val="20"/>
                <w:szCs w:val="20"/>
              </w:rPr>
            </w:pPr>
            <w:r w:rsidRPr="00E04A8B">
              <w:rPr>
                <w:sz w:val="20"/>
                <w:szCs w:val="20"/>
              </w:rPr>
              <w:t>Portable Document Format</w:t>
            </w:r>
          </w:p>
        </w:tc>
      </w:tr>
      <w:tr w:rsidR="008C473E" w:rsidRPr="008C473E" w14:paraId="7D5082F5"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6B14140E" w14:textId="77777777" w:rsidR="008C473E" w:rsidRPr="00E04A8B" w:rsidRDefault="008C473E" w:rsidP="008C473E">
            <w:pPr>
              <w:rPr>
                <w:b/>
                <w:sz w:val="20"/>
                <w:szCs w:val="20"/>
              </w:rPr>
            </w:pPr>
            <w:r w:rsidRPr="00E04A8B">
              <w:rPr>
                <w:b/>
                <w:sz w:val="20"/>
                <w:szCs w:val="20"/>
              </w:rPr>
              <w:t>QC</w:t>
            </w:r>
          </w:p>
        </w:tc>
        <w:tc>
          <w:tcPr>
            <w:tcW w:w="8364" w:type="dxa"/>
            <w:gridSpan w:val="2"/>
            <w:tcBorders>
              <w:top w:val="nil"/>
              <w:left w:val="nil"/>
              <w:bottom w:val="nil"/>
              <w:right w:val="nil"/>
            </w:tcBorders>
            <w:shd w:val="clear" w:color="auto" w:fill="auto"/>
            <w:vAlign w:val="center"/>
          </w:tcPr>
          <w:p w14:paraId="7C52533F" w14:textId="77777777" w:rsidR="008C473E" w:rsidRPr="00E04A8B" w:rsidRDefault="008C473E" w:rsidP="008C473E">
            <w:pPr>
              <w:rPr>
                <w:sz w:val="20"/>
                <w:szCs w:val="20"/>
              </w:rPr>
            </w:pPr>
            <w:r w:rsidRPr="00E04A8B">
              <w:rPr>
                <w:sz w:val="20"/>
                <w:szCs w:val="20"/>
              </w:rPr>
              <w:t>Quality Control</w:t>
            </w:r>
          </w:p>
        </w:tc>
      </w:tr>
      <w:tr w:rsidR="008C473E" w:rsidRPr="008C473E" w14:paraId="7AC01CA1"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14BCE093" w14:textId="77777777" w:rsidR="008C473E" w:rsidRPr="00E04A8B" w:rsidRDefault="008C473E" w:rsidP="008C473E">
            <w:pPr>
              <w:rPr>
                <w:b/>
                <w:sz w:val="20"/>
                <w:szCs w:val="20"/>
              </w:rPr>
            </w:pPr>
            <w:r w:rsidRPr="00E04A8B">
              <w:rPr>
                <w:b/>
                <w:sz w:val="20"/>
                <w:szCs w:val="20"/>
              </w:rPr>
              <w:t>SAE</w:t>
            </w:r>
          </w:p>
        </w:tc>
        <w:tc>
          <w:tcPr>
            <w:tcW w:w="8364" w:type="dxa"/>
            <w:gridSpan w:val="2"/>
            <w:tcBorders>
              <w:top w:val="nil"/>
              <w:left w:val="nil"/>
              <w:bottom w:val="nil"/>
              <w:right w:val="nil"/>
            </w:tcBorders>
            <w:shd w:val="clear" w:color="auto" w:fill="auto"/>
            <w:vAlign w:val="center"/>
          </w:tcPr>
          <w:p w14:paraId="2D002CB6" w14:textId="77777777" w:rsidR="008C473E" w:rsidRPr="00E04A8B" w:rsidRDefault="008C473E" w:rsidP="008C473E">
            <w:pPr>
              <w:rPr>
                <w:sz w:val="20"/>
                <w:szCs w:val="20"/>
              </w:rPr>
            </w:pPr>
            <w:r w:rsidRPr="00E04A8B">
              <w:rPr>
                <w:sz w:val="20"/>
                <w:szCs w:val="20"/>
              </w:rPr>
              <w:t>Serious Adverse Event</w:t>
            </w:r>
          </w:p>
        </w:tc>
      </w:tr>
      <w:tr w:rsidR="008C473E" w:rsidRPr="008C473E" w14:paraId="7665E114"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37173683" w14:textId="77777777" w:rsidR="008C473E" w:rsidRPr="00E04A8B" w:rsidRDefault="008C473E" w:rsidP="008C473E">
            <w:pPr>
              <w:rPr>
                <w:b/>
                <w:sz w:val="20"/>
                <w:szCs w:val="20"/>
              </w:rPr>
            </w:pPr>
            <w:r w:rsidRPr="00E04A8B">
              <w:rPr>
                <w:b/>
                <w:sz w:val="20"/>
                <w:szCs w:val="20"/>
              </w:rPr>
              <w:t>SIV</w:t>
            </w:r>
          </w:p>
        </w:tc>
        <w:tc>
          <w:tcPr>
            <w:tcW w:w="8364" w:type="dxa"/>
            <w:gridSpan w:val="2"/>
            <w:tcBorders>
              <w:top w:val="nil"/>
              <w:left w:val="nil"/>
              <w:bottom w:val="nil"/>
              <w:right w:val="nil"/>
            </w:tcBorders>
            <w:shd w:val="clear" w:color="auto" w:fill="auto"/>
            <w:vAlign w:val="center"/>
          </w:tcPr>
          <w:p w14:paraId="10931A55" w14:textId="77777777" w:rsidR="008C473E" w:rsidRPr="00E04A8B" w:rsidRDefault="008C473E" w:rsidP="008C473E">
            <w:pPr>
              <w:rPr>
                <w:sz w:val="20"/>
                <w:szCs w:val="20"/>
              </w:rPr>
            </w:pPr>
            <w:r w:rsidRPr="00E04A8B">
              <w:rPr>
                <w:sz w:val="20"/>
                <w:szCs w:val="20"/>
              </w:rPr>
              <w:t>Site Initiation Visit</w:t>
            </w:r>
          </w:p>
        </w:tc>
      </w:tr>
      <w:tr w:rsidR="008C473E" w:rsidRPr="008C473E" w14:paraId="5BF44BCD"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3D78B0EE" w14:textId="77777777" w:rsidR="008C473E" w:rsidRPr="00E04A8B" w:rsidRDefault="008C473E" w:rsidP="008C473E">
            <w:pPr>
              <w:rPr>
                <w:b/>
                <w:sz w:val="20"/>
                <w:szCs w:val="20"/>
              </w:rPr>
            </w:pPr>
            <w:r w:rsidRPr="00E04A8B">
              <w:rPr>
                <w:b/>
                <w:sz w:val="20"/>
                <w:szCs w:val="20"/>
              </w:rPr>
              <w:t>SDV</w:t>
            </w:r>
          </w:p>
        </w:tc>
        <w:tc>
          <w:tcPr>
            <w:tcW w:w="8364" w:type="dxa"/>
            <w:gridSpan w:val="2"/>
            <w:tcBorders>
              <w:top w:val="nil"/>
              <w:left w:val="nil"/>
              <w:bottom w:val="nil"/>
              <w:right w:val="nil"/>
            </w:tcBorders>
            <w:shd w:val="clear" w:color="auto" w:fill="auto"/>
            <w:vAlign w:val="center"/>
          </w:tcPr>
          <w:p w14:paraId="5A286D41" w14:textId="77777777" w:rsidR="008C473E" w:rsidRPr="00E04A8B" w:rsidRDefault="008C473E" w:rsidP="008C473E">
            <w:pPr>
              <w:rPr>
                <w:sz w:val="20"/>
                <w:szCs w:val="20"/>
              </w:rPr>
            </w:pPr>
            <w:r w:rsidRPr="00E04A8B">
              <w:rPr>
                <w:sz w:val="20"/>
                <w:szCs w:val="20"/>
              </w:rPr>
              <w:t>Source Data Verification</w:t>
            </w:r>
          </w:p>
        </w:tc>
      </w:tr>
      <w:tr w:rsidR="008C473E" w:rsidRPr="008C473E" w14:paraId="7B3727DF"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460CD49C" w14:textId="77777777" w:rsidR="008C473E" w:rsidRPr="00E04A8B" w:rsidRDefault="008C473E" w:rsidP="008C473E">
            <w:pPr>
              <w:rPr>
                <w:b/>
                <w:sz w:val="20"/>
                <w:szCs w:val="20"/>
              </w:rPr>
            </w:pPr>
            <w:r w:rsidRPr="00E04A8B">
              <w:rPr>
                <w:b/>
                <w:sz w:val="20"/>
                <w:szCs w:val="20"/>
              </w:rPr>
              <w:t>SOP</w:t>
            </w:r>
          </w:p>
        </w:tc>
        <w:tc>
          <w:tcPr>
            <w:tcW w:w="8364" w:type="dxa"/>
            <w:gridSpan w:val="2"/>
            <w:tcBorders>
              <w:top w:val="nil"/>
              <w:left w:val="nil"/>
              <w:bottom w:val="nil"/>
              <w:right w:val="nil"/>
            </w:tcBorders>
            <w:shd w:val="clear" w:color="auto" w:fill="auto"/>
            <w:vAlign w:val="center"/>
          </w:tcPr>
          <w:p w14:paraId="7545360B" w14:textId="77777777" w:rsidR="008C473E" w:rsidRPr="00E04A8B" w:rsidRDefault="008C473E" w:rsidP="008C473E">
            <w:pPr>
              <w:rPr>
                <w:sz w:val="20"/>
                <w:szCs w:val="20"/>
              </w:rPr>
            </w:pPr>
            <w:r w:rsidRPr="00E04A8B">
              <w:rPr>
                <w:sz w:val="20"/>
                <w:szCs w:val="20"/>
              </w:rPr>
              <w:t>Standard Operating Procedure</w:t>
            </w:r>
          </w:p>
        </w:tc>
      </w:tr>
      <w:tr w:rsidR="008C473E" w:rsidRPr="008C473E" w14:paraId="20C19187"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7C736F70" w14:textId="6056D39D" w:rsidR="008C473E" w:rsidRPr="00E04A8B" w:rsidRDefault="008C473E" w:rsidP="008C473E">
            <w:pPr>
              <w:rPr>
                <w:b/>
                <w:sz w:val="20"/>
                <w:szCs w:val="20"/>
              </w:rPr>
            </w:pPr>
            <w:r w:rsidRPr="00E04A8B">
              <w:rPr>
                <w:b/>
                <w:sz w:val="20"/>
                <w:szCs w:val="20"/>
              </w:rPr>
              <w:t>TM</w:t>
            </w:r>
          </w:p>
        </w:tc>
        <w:tc>
          <w:tcPr>
            <w:tcW w:w="8364" w:type="dxa"/>
            <w:gridSpan w:val="2"/>
            <w:tcBorders>
              <w:top w:val="nil"/>
              <w:left w:val="nil"/>
              <w:bottom w:val="nil"/>
              <w:right w:val="nil"/>
            </w:tcBorders>
            <w:shd w:val="clear" w:color="auto" w:fill="auto"/>
            <w:vAlign w:val="center"/>
          </w:tcPr>
          <w:p w14:paraId="73871871" w14:textId="7B876A20" w:rsidR="008C473E" w:rsidRPr="00E04A8B" w:rsidRDefault="008C473E" w:rsidP="008C473E">
            <w:pPr>
              <w:rPr>
                <w:sz w:val="20"/>
                <w:szCs w:val="20"/>
              </w:rPr>
            </w:pPr>
            <w:r w:rsidRPr="00E04A8B">
              <w:rPr>
                <w:sz w:val="20"/>
                <w:szCs w:val="20"/>
              </w:rPr>
              <w:t>Trial Manager/Trial Management</w:t>
            </w:r>
          </w:p>
        </w:tc>
      </w:tr>
      <w:tr w:rsidR="008C473E" w:rsidRPr="008C473E" w14:paraId="152D45B7" w14:textId="77777777" w:rsidTr="006E7E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val="454"/>
        </w:trPr>
        <w:tc>
          <w:tcPr>
            <w:tcW w:w="1843" w:type="dxa"/>
            <w:tcBorders>
              <w:top w:val="nil"/>
              <w:left w:val="nil"/>
              <w:bottom w:val="nil"/>
              <w:right w:val="nil"/>
            </w:tcBorders>
            <w:shd w:val="clear" w:color="auto" w:fill="auto"/>
            <w:vAlign w:val="center"/>
          </w:tcPr>
          <w:p w14:paraId="0E019B2A" w14:textId="77777777" w:rsidR="008C473E" w:rsidRPr="00E04A8B" w:rsidRDefault="008C473E" w:rsidP="008C473E">
            <w:pPr>
              <w:rPr>
                <w:b/>
                <w:sz w:val="20"/>
                <w:szCs w:val="20"/>
              </w:rPr>
            </w:pPr>
            <w:r w:rsidRPr="00E04A8B">
              <w:rPr>
                <w:b/>
                <w:sz w:val="20"/>
                <w:szCs w:val="20"/>
              </w:rPr>
              <w:t>TMF</w:t>
            </w:r>
          </w:p>
        </w:tc>
        <w:tc>
          <w:tcPr>
            <w:tcW w:w="8364" w:type="dxa"/>
            <w:gridSpan w:val="2"/>
            <w:tcBorders>
              <w:top w:val="nil"/>
              <w:left w:val="nil"/>
              <w:bottom w:val="nil"/>
              <w:right w:val="nil"/>
            </w:tcBorders>
            <w:shd w:val="clear" w:color="auto" w:fill="auto"/>
            <w:vAlign w:val="center"/>
          </w:tcPr>
          <w:p w14:paraId="6EAA4530" w14:textId="77777777" w:rsidR="008C473E" w:rsidRPr="00E04A8B" w:rsidRDefault="008C473E" w:rsidP="008C473E">
            <w:pPr>
              <w:rPr>
                <w:sz w:val="20"/>
                <w:szCs w:val="20"/>
              </w:rPr>
            </w:pPr>
            <w:r w:rsidRPr="00E04A8B">
              <w:rPr>
                <w:sz w:val="20"/>
                <w:szCs w:val="20"/>
              </w:rPr>
              <w:t>Trial Master File</w:t>
            </w:r>
          </w:p>
        </w:tc>
      </w:tr>
    </w:tbl>
    <w:p w14:paraId="74166EAA" w14:textId="77777777" w:rsidR="008351F1" w:rsidRDefault="008351F1" w:rsidP="00FC6BFD">
      <w:pPr>
        <w:sectPr w:rsidR="008351F1" w:rsidSect="001A724E">
          <w:pgSz w:w="11906" w:h="16838"/>
          <w:pgMar w:top="992" w:right="992" w:bottom="992" w:left="992" w:header="425" w:footer="408" w:gutter="0"/>
          <w:cols w:space="708"/>
          <w:docGrid w:linePitch="360"/>
        </w:sectPr>
      </w:pPr>
    </w:p>
    <w:p w14:paraId="4A6D4909" w14:textId="5BA0B1C4" w:rsidR="008351F1" w:rsidRDefault="008351F1" w:rsidP="00FC6BFD"/>
    <w:tbl>
      <w:tblPr>
        <w:tblStyle w:val="TableGrid4"/>
        <w:tblW w:w="15466" w:type="dxa"/>
        <w:tblInd w:w="-157"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15466"/>
      </w:tblGrid>
      <w:tr w:rsidR="000F1A43" w:rsidRPr="001E30E3" w14:paraId="01A6679A" w14:textId="77777777" w:rsidTr="000F1A43">
        <w:trPr>
          <w:trHeight w:val="567"/>
        </w:trPr>
        <w:tc>
          <w:tcPr>
            <w:tcW w:w="15466" w:type="dxa"/>
            <w:tcBorders>
              <w:top w:val="nil"/>
              <w:left w:val="nil"/>
              <w:bottom w:val="single" w:sz="24" w:space="0" w:color="808080" w:themeColor="background1" w:themeShade="80"/>
              <w:right w:val="nil"/>
            </w:tcBorders>
            <w:shd w:val="clear" w:color="auto" w:fill="auto"/>
            <w:vAlign w:val="center"/>
          </w:tcPr>
          <w:p w14:paraId="44B57DC2" w14:textId="2FD310B5" w:rsidR="000F1A43" w:rsidRPr="001E30E3" w:rsidRDefault="000F1A43" w:rsidP="000F1A43">
            <w:pPr>
              <w:pStyle w:val="Heading1"/>
              <w:spacing w:before="0"/>
              <w:outlineLvl w:val="0"/>
              <w:rPr>
                <w:rFonts w:asciiTheme="minorHAnsi" w:hAnsiTheme="minorHAnsi" w:cstheme="minorHAnsi"/>
                <w:b/>
                <w:color w:val="FFFFFF" w:themeColor="background1"/>
                <w:sz w:val="30"/>
                <w:szCs w:val="30"/>
              </w:rPr>
            </w:pPr>
            <w:bookmarkStart w:id="14" w:name="_Toc135726718"/>
            <w:r>
              <w:rPr>
                <w:rFonts w:asciiTheme="minorHAnsi" w:hAnsiTheme="minorHAnsi" w:cstheme="minorHAnsi"/>
                <w:b/>
                <w:color w:val="auto"/>
                <w:sz w:val="30"/>
                <w:szCs w:val="30"/>
              </w:rPr>
              <w:t>Appendix B: User Roles</w:t>
            </w:r>
            <w:bookmarkEnd w:id="14"/>
            <w:r w:rsidRPr="001E30E3">
              <w:rPr>
                <w:rFonts w:asciiTheme="minorHAnsi" w:hAnsiTheme="minorHAnsi" w:cstheme="minorHAnsi"/>
                <w:b/>
                <w:color w:val="auto"/>
                <w:sz w:val="30"/>
                <w:szCs w:val="30"/>
              </w:rPr>
              <w:t xml:space="preserve"> </w:t>
            </w:r>
          </w:p>
        </w:tc>
      </w:tr>
    </w:tbl>
    <w:p w14:paraId="77A072A7" w14:textId="00845C3E" w:rsidR="000F1A43" w:rsidRDefault="000F1A43"/>
    <w:p w14:paraId="70D35458" w14:textId="32E9EF3F" w:rsidR="008C473E" w:rsidRDefault="008C473E">
      <w:pPr>
        <w:rPr>
          <w:i/>
          <w:color w:val="538135" w:themeColor="accent6" w:themeShade="BF"/>
        </w:rPr>
      </w:pPr>
      <w:r w:rsidRPr="008C473E">
        <w:rPr>
          <w:i/>
          <w:color w:val="538135" w:themeColor="accent6" w:themeShade="BF"/>
        </w:rPr>
        <w:t>Please amend the table to below to include specific roles for the study.  Please also include any additional information on the specific roles if necessary</w:t>
      </w:r>
    </w:p>
    <w:p w14:paraId="538C0BF8" w14:textId="77777777" w:rsidR="008C473E" w:rsidRPr="008C473E" w:rsidRDefault="008C473E">
      <w:pPr>
        <w:rPr>
          <w:i/>
          <w:color w:val="538135" w:themeColor="accent6" w:themeShade="BF"/>
        </w:rPr>
      </w:pPr>
    </w:p>
    <w:tbl>
      <w:tblPr>
        <w:tblStyle w:val="TableGrid4"/>
        <w:tblW w:w="14950" w:type="dxa"/>
        <w:tblInd w:w="-14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30"/>
        <w:gridCol w:w="1669"/>
        <w:gridCol w:w="1611"/>
        <w:gridCol w:w="1648"/>
        <w:gridCol w:w="1597"/>
        <w:gridCol w:w="1628"/>
        <w:gridCol w:w="1648"/>
        <w:gridCol w:w="1649"/>
        <w:gridCol w:w="1570"/>
      </w:tblGrid>
      <w:tr w:rsidR="008C473E" w:rsidRPr="00464AC3" w14:paraId="029B7B71" w14:textId="05E29AB3" w:rsidTr="008C473E">
        <w:trPr>
          <w:trHeight w:val="454"/>
        </w:trPr>
        <w:tc>
          <w:tcPr>
            <w:tcW w:w="1930" w:type="dxa"/>
            <w:shd w:val="clear" w:color="auto" w:fill="D9D9D9" w:themeFill="background1" w:themeFillShade="D9"/>
            <w:vAlign w:val="center"/>
          </w:tcPr>
          <w:p w14:paraId="1393AB20" w14:textId="7A89911F" w:rsidR="008C473E" w:rsidRPr="000F1A43" w:rsidRDefault="008C473E" w:rsidP="000F1A43">
            <w:pPr>
              <w:rPr>
                <w:b/>
              </w:rPr>
            </w:pPr>
          </w:p>
        </w:tc>
        <w:tc>
          <w:tcPr>
            <w:tcW w:w="1669" w:type="dxa"/>
            <w:shd w:val="clear" w:color="auto" w:fill="D9D9D9" w:themeFill="background1" w:themeFillShade="D9"/>
            <w:vAlign w:val="center"/>
          </w:tcPr>
          <w:p w14:paraId="12A797D7" w14:textId="2EABA845" w:rsidR="008C473E" w:rsidRPr="000F1A43" w:rsidRDefault="008C473E" w:rsidP="000F1A43">
            <w:pPr>
              <w:jc w:val="center"/>
              <w:rPr>
                <w:b/>
              </w:rPr>
            </w:pPr>
            <w:r w:rsidRPr="000F1A43">
              <w:rPr>
                <w:b/>
              </w:rPr>
              <w:t>Administrator</w:t>
            </w:r>
          </w:p>
        </w:tc>
        <w:tc>
          <w:tcPr>
            <w:tcW w:w="1611" w:type="dxa"/>
            <w:shd w:val="clear" w:color="auto" w:fill="D9D9D9" w:themeFill="background1" w:themeFillShade="D9"/>
            <w:vAlign w:val="center"/>
          </w:tcPr>
          <w:p w14:paraId="4278DE09" w14:textId="36211192" w:rsidR="008C473E" w:rsidRPr="000F1A43" w:rsidRDefault="008C473E" w:rsidP="000F1A43">
            <w:pPr>
              <w:jc w:val="center"/>
              <w:rPr>
                <w:b/>
              </w:rPr>
            </w:pPr>
            <w:r w:rsidRPr="000F1A43">
              <w:rPr>
                <w:b/>
              </w:rPr>
              <w:t>Trial Office</w:t>
            </w:r>
          </w:p>
        </w:tc>
        <w:tc>
          <w:tcPr>
            <w:tcW w:w="1648" w:type="dxa"/>
            <w:shd w:val="clear" w:color="auto" w:fill="D9D9D9" w:themeFill="background1" w:themeFillShade="D9"/>
            <w:vAlign w:val="center"/>
          </w:tcPr>
          <w:p w14:paraId="31EACB53" w14:textId="60FEE6B0" w:rsidR="008C473E" w:rsidRPr="000F1A43" w:rsidRDefault="008C473E" w:rsidP="000F1A43">
            <w:pPr>
              <w:jc w:val="center"/>
              <w:rPr>
                <w:b/>
              </w:rPr>
            </w:pPr>
            <w:r w:rsidRPr="000F1A43">
              <w:rPr>
                <w:b/>
              </w:rPr>
              <w:t>Site Researcher</w:t>
            </w:r>
          </w:p>
        </w:tc>
        <w:tc>
          <w:tcPr>
            <w:tcW w:w="1597" w:type="dxa"/>
            <w:shd w:val="clear" w:color="auto" w:fill="D9D9D9" w:themeFill="background1" w:themeFillShade="D9"/>
            <w:vAlign w:val="center"/>
          </w:tcPr>
          <w:p w14:paraId="1786F0A4" w14:textId="486036D7" w:rsidR="008C473E" w:rsidRPr="000F1A43" w:rsidRDefault="008C473E" w:rsidP="000F1A43">
            <w:pPr>
              <w:jc w:val="center"/>
              <w:rPr>
                <w:b/>
              </w:rPr>
            </w:pPr>
            <w:r w:rsidRPr="000F1A43">
              <w:rPr>
                <w:b/>
              </w:rPr>
              <w:t>Site PI</w:t>
            </w:r>
          </w:p>
        </w:tc>
        <w:tc>
          <w:tcPr>
            <w:tcW w:w="1628" w:type="dxa"/>
            <w:shd w:val="clear" w:color="auto" w:fill="D9D9D9" w:themeFill="background1" w:themeFillShade="D9"/>
            <w:vAlign w:val="center"/>
          </w:tcPr>
          <w:p w14:paraId="2ECA93FA" w14:textId="4CAAEED7" w:rsidR="008C473E" w:rsidRPr="000F1A43" w:rsidRDefault="008C473E" w:rsidP="000F1A43">
            <w:pPr>
              <w:jc w:val="center"/>
              <w:rPr>
                <w:b/>
              </w:rPr>
            </w:pPr>
            <w:r w:rsidRPr="000F1A43">
              <w:rPr>
                <w:b/>
              </w:rPr>
              <w:t>Monitor</w:t>
            </w:r>
          </w:p>
        </w:tc>
        <w:tc>
          <w:tcPr>
            <w:tcW w:w="1648" w:type="dxa"/>
            <w:shd w:val="clear" w:color="auto" w:fill="D9D9D9" w:themeFill="background1" w:themeFillShade="D9"/>
            <w:vAlign w:val="center"/>
          </w:tcPr>
          <w:p w14:paraId="6C4F06A9" w14:textId="3E2D2075" w:rsidR="008C473E" w:rsidRPr="008C473E" w:rsidRDefault="008C473E" w:rsidP="000F1A43">
            <w:pPr>
              <w:jc w:val="center"/>
              <w:rPr>
                <w:b/>
              </w:rPr>
            </w:pPr>
            <w:r w:rsidRPr="008C473E">
              <w:rPr>
                <w:rFonts w:cstheme="minorHAnsi"/>
                <w:b/>
              </w:rPr>
              <w:t>Statistician</w:t>
            </w:r>
          </w:p>
        </w:tc>
        <w:tc>
          <w:tcPr>
            <w:tcW w:w="1649" w:type="dxa"/>
            <w:shd w:val="clear" w:color="auto" w:fill="D9D9D9" w:themeFill="background1" w:themeFillShade="D9"/>
            <w:vAlign w:val="center"/>
          </w:tcPr>
          <w:p w14:paraId="23189F14" w14:textId="0E0FEC8A" w:rsidR="008C473E" w:rsidRPr="008C473E" w:rsidRDefault="00A533D4" w:rsidP="000F1A43">
            <w:pPr>
              <w:jc w:val="center"/>
              <w:rPr>
                <w:b/>
              </w:rPr>
            </w:pPr>
            <w:r>
              <w:rPr>
                <w:rFonts w:cstheme="minorHAnsi"/>
                <w:b/>
              </w:rPr>
              <w:t xml:space="preserve">Unblinded </w:t>
            </w:r>
            <w:r w:rsidR="008C473E" w:rsidRPr="008C473E">
              <w:rPr>
                <w:rFonts w:cstheme="minorHAnsi"/>
                <w:b/>
              </w:rPr>
              <w:t>Statistician</w:t>
            </w:r>
          </w:p>
        </w:tc>
        <w:tc>
          <w:tcPr>
            <w:tcW w:w="1570" w:type="dxa"/>
            <w:shd w:val="clear" w:color="auto" w:fill="D9D9D9" w:themeFill="background1" w:themeFillShade="D9"/>
          </w:tcPr>
          <w:p w14:paraId="6155689E" w14:textId="2B21693F" w:rsidR="008C473E" w:rsidRDefault="008C473E" w:rsidP="000F1A43">
            <w:pPr>
              <w:jc w:val="center"/>
              <w:rPr>
                <w:rFonts w:cstheme="minorHAnsi"/>
                <w:b/>
                <w:i/>
                <w:color w:val="0070C0"/>
              </w:rPr>
            </w:pPr>
            <w:r>
              <w:rPr>
                <w:rFonts w:cstheme="minorHAnsi"/>
                <w:b/>
                <w:i/>
                <w:color w:val="0070C0"/>
              </w:rPr>
              <w:t>Specify Role</w:t>
            </w:r>
          </w:p>
        </w:tc>
      </w:tr>
      <w:tr w:rsidR="008C473E" w:rsidRPr="00464AC3" w14:paraId="1E5A294E" w14:textId="249B59F4" w:rsidTr="008C473E">
        <w:trPr>
          <w:trHeight w:val="454"/>
        </w:trPr>
        <w:tc>
          <w:tcPr>
            <w:tcW w:w="1930" w:type="dxa"/>
            <w:shd w:val="clear" w:color="auto" w:fill="auto"/>
            <w:vAlign w:val="center"/>
          </w:tcPr>
          <w:p w14:paraId="761417E4" w14:textId="7709C0FF" w:rsidR="008C473E" w:rsidRPr="00E04A8B" w:rsidRDefault="00907AEB" w:rsidP="000F1A43">
            <w:pPr>
              <w:rPr>
                <w:sz w:val="20"/>
                <w:szCs w:val="20"/>
              </w:rPr>
            </w:pPr>
            <w:r w:rsidRPr="00E04A8B">
              <w:rPr>
                <w:sz w:val="20"/>
                <w:szCs w:val="20"/>
              </w:rPr>
              <w:t>Add/edit users to the REDCap platform</w:t>
            </w:r>
            <w:r w:rsidR="008C473E" w:rsidRPr="00E04A8B">
              <w:rPr>
                <w:sz w:val="20"/>
                <w:szCs w:val="20"/>
              </w:rPr>
              <w:t xml:space="preserve"> (</w:t>
            </w:r>
            <w:r w:rsidR="008C473E" w:rsidRPr="00E04A8B">
              <w:rPr>
                <w:i/>
                <w:color w:val="538135" w:themeColor="accent6" w:themeShade="BF"/>
                <w:sz w:val="20"/>
                <w:szCs w:val="20"/>
              </w:rPr>
              <w:t>to be deleted if bespoke database)</w:t>
            </w:r>
          </w:p>
        </w:tc>
        <w:tc>
          <w:tcPr>
            <w:tcW w:w="1669" w:type="dxa"/>
            <w:shd w:val="clear" w:color="auto" w:fill="auto"/>
            <w:vAlign w:val="center"/>
          </w:tcPr>
          <w:p w14:paraId="7BE5728C" w14:textId="62EEC09F" w:rsidR="008C473E" w:rsidRPr="00E04A8B" w:rsidRDefault="008C473E" w:rsidP="000F1A43">
            <w:pPr>
              <w:jc w:val="center"/>
              <w:rPr>
                <w:sz w:val="20"/>
                <w:szCs w:val="20"/>
              </w:rPr>
            </w:pPr>
            <w:r w:rsidRPr="00E04A8B">
              <w:rPr>
                <w:sz w:val="20"/>
                <w:szCs w:val="20"/>
              </w:rPr>
              <w:t>X</w:t>
            </w:r>
          </w:p>
        </w:tc>
        <w:tc>
          <w:tcPr>
            <w:tcW w:w="1611" w:type="dxa"/>
            <w:shd w:val="clear" w:color="auto" w:fill="auto"/>
            <w:vAlign w:val="center"/>
          </w:tcPr>
          <w:p w14:paraId="2C685447" w14:textId="77777777" w:rsidR="008C473E" w:rsidRPr="00E04A8B" w:rsidRDefault="008C473E" w:rsidP="000F1A43">
            <w:pPr>
              <w:jc w:val="center"/>
              <w:rPr>
                <w:sz w:val="20"/>
                <w:szCs w:val="20"/>
              </w:rPr>
            </w:pPr>
          </w:p>
        </w:tc>
        <w:tc>
          <w:tcPr>
            <w:tcW w:w="1648" w:type="dxa"/>
            <w:shd w:val="clear" w:color="auto" w:fill="auto"/>
            <w:vAlign w:val="center"/>
          </w:tcPr>
          <w:p w14:paraId="39760587" w14:textId="77777777" w:rsidR="008C473E" w:rsidRPr="00E04A8B" w:rsidRDefault="008C473E" w:rsidP="000F1A43">
            <w:pPr>
              <w:jc w:val="center"/>
              <w:rPr>
                <w:sz w:val="20"/>
                <w:szCs w:val="20"/>
              </w:rPr>
            </w:pPr>
          </w:p>
        </w:tc>
        <w:tc>
          <w:tcPr>
            <w:tcW w:w="1597" w:type="dxa"/>
            <w:shd w:val="clear" w:color="auto" w:fill="auto"/>
            <w:vAlign w:val="center"/>
          </w:tcPr>
          <w:p w14:paraId="7FBEEECB" w14:textId="77777777" w:rsidR="008C473E" w:rsidRPr="00E04A8B" w:rsidRDefault="008C473E" w:rsidP="000F1A43">
            <w:pPr>
              <w:jc w:val="center"/>
              <w:rPr>
                <w:sz w:val="20"/>
                <w:szCs w:val="20"/>
              </w:rPr>
            </w:pPr>
          </w:p>
        </w:tc>
        <w:tc>
          <w:tcPr>
            <w:tcW w:w="1628" w:type="dxa"/>
            <w:shd w:val="clear" w:color="auto" w:fill="auto"/>
            <w:vAlign w:val="center"/>
          </w:tcPr>
          <w:p w14:paraId="5ADBF162" w14:textId="77777777" w:rsidR="008C473E" w:rsidRPr="00E04A8B" w:rsidRDefault="008C473E" w:rsidP="000F1A43">
            <w:pPr>
              <w:jc w:val="center"/>
              <w:rPr>
                <w:sz w:val="20"/>
                <w:szCs w:val="20"/>
              </w:rPr>
            </w:pPr>
          </w:p>
        </w:tc>
        <w:tc>
          <w:tcPr>
            <w:tcW w:w="1648" w:type="dxa"/>
            <w:shd w:val="clear" w:color="auto" w:fill="auto"/>
            <w:vAlign w:val="center"/>
          </w:tcPr>
          <w:p w14:paraId="12427104" w14:textId="77777777" w:rsidR="008C473E" w:rsidRPr="00E04A8B" w:rsidRDefault="008C473E" w:rsidP="000F1A43">
            <w:pPr>
              <w:jc w:val="center"/>
              <w:rPr>
                <w:sz w:val="20"/>
                <w:szCs w:val="20"/>
              </w:rPr>
            </w:pPr>
          </w:p>
        </w:tc>
        <w:tc>
          <w:tcPr>
            <w:tcW w:w="1649" w:type="dxa"/>
            <w:shd w:val="clear" w:color="auto" w:fill="auto"/>
            <w:vAlign w:val="center"/>
          </w:tcPr>
          <w:p w14:paraId="19F67102" w14:textId="77777777" w:rsidR="008C473E" w:rsidRPr="00E04A8B" w:rsidRDefault="008C473E" w:rsidP="000F1A43">
            <w:pPr>
              <w:jc w:val="center"/>
              <w:rPr>
                <w:sz w:val="20"/>
                <w:szCs w:val="20"/>
              </w:rPr>
            </w:pPr>
          </w:p>
        </w:tc>
        <w:tc>
          <w:tcPr>
            <w:tcW w:w="1570" w:type="dxa"/>
          </w:tcPr>
          <w:p w14:paraId="76D6B656" w14:textId="77777777" w:rsidR="008C473E" w:rsidRPr="00E04A8B" w:rsidRDefault="008C473E" w:rsidP="000F1A43">
            <w:pPr>
              <w:jc w:val="center"/>
              <w:rPr>
                <w:sz w:val="20"/>
                <w:szCs w:val="20"/>
              </w:rPr>
            </w:pPr>
          </w:p>
        </w:tc>
      </w:tr>
      <w:tr w:rsidR="008C473E" w:rsidRPr="00464AC3" w14:paraId="5C83AEE2" w14:textId="261DF323" w:rsidTr="008C473E">
        <w:trPr>
          <w:trHeight w:val="454"/>
        </w:trPr>
        <w:tc>
          <w:tcPr>
            <w:tcW w:w="1930" w:type="dxa"/>
            <w:shd w:val="clear" w:color="auto" w:fill="auto"/>
            <w:vAlign w:val="center"/>
          </w:tcPr>
          <w:p w14:paraId="1F48AF77" w14:textId="366CA724" w:rsidR="008C473E" w:rsidRPr="00E04A8B" w:rsidRDefault="00907AEB" w:rsidP="000F1A43">
            <w:pPr>
              <w:rPr>
                <w:sz w:val="20"/>
                <w:szCs w:val="20"/>
              </w:rPr>
            </w:pPr>
            <w:r w:rsidRPr="00E04A8B">
              <w:rPr>
                <w:sz w:val="20"/>
                <w:szCs w:val="20"/>
              </w:rPr>
              <w:t>Add/edit users to the study database</w:t>
            </w:r>
            <w:r w:rsidR="008C473E" w:rsidRPr="00E04A8B">
              <w:rPr>
                <w:sz w:val="20"/>
                <w:szCs w:val="20"/>
              </w:rPr>
              <w:t xml:space="preserve"> </w:t>
            </w:r>
          </w:p>
        </w:tc>
        <w:tc>
          <w:tcPr>
            <w:tcW w:w="1669" w:type="dxa"/>
            <w:shd w:val="clear" w:color="auto" w:fill="auto"/>
            <w:vAlign w:val="center"/>
          </w:tcPr>
          <w:p w14:paraId="42802778" w14:textId="18494665" w:rsidR="008C473E" w:rsidRPr="00E04A8B" w:rsidRDefault="00731675" w:rsidP="000F1A43">
            <w:pPr>
              <w:jc w:val="center"/>
              <w:rPr>
                <w:sz w:val="20"/>
                <w:szCs w:val="20"/>
              </w:rPr>
            </w:pPr>
            <w:r w:rsidRPr="00E04A8B">
              <w:rPr>
                <w:sz w:val="20"/>
                <w:szCs w:val="20"/>
              </w:rPr>
              <w:t>X</w:t>
            </w:r>
          </w:p>
        </w:tc>
        <w:tc>
          <w:tcPr>
            <w:tcW w:w="1611" w:type="dxa"/>
            <w:shd w:val="clear" w:color="auto" w:fill="auto"/>
            <w:vAlign w:val="center"/>
          </w:tcPr>
          <w:p w14:paraId="49770C1F" w14:textId="77777777" w:rsidR="008C473E" w:rsidRPr="00E04A8B" w:rsidRDefault="008C473E" w:rsidP="000F1A43">
            <w:pPr>
              <w:jc w:val="center"/>
              <w:rPr>
                <w:sz w:val="20"/>
                <w:szCs w:val="20"/>
              </w:rPr>
            </w:pPr>
          </w:p>
        </w:tc>
        <w:tc>
          <w:tcPr>
            <w:tcW w:w="1648" w:type="dxa"/>
            <w:shd w:val="clear" w:color="auto" w:fill="auto"/>
            <w:vAlign w:val="center"/>
          </w:tcPr>
          <w:p w14:paraId="7718DFD1" w14:textId="77777777" w:rsidR="008C473E" w:rsidRPr="00E04A8B" w:rsidRDefault="008C473E" w:rsidP="000F1A43">
            <w:pPr>
              <w:jc w:val="center"/>
              <w:rPr>
                <w:sz w:val="20"/>
                <w:szCs w:val="20"/>
              </w:rPr>
            </w:pPr>
          </w:p>
        </w:tc>
        <w:tc>
          <w:tcPr>
            <w:tcW w:w="1597" w:type="dxa"/>
            <w:shd w:val="clear" w:color="auto" w:fill="auto"/>
            <w:vAlign w:val="center"/>
          </w:tcPr>
          <w:p w14:paraId="104F5DF9" w14:textId="77777777" w:rsidR="008C473E" w:rsidRPr="00E04A8B" w:rsidRDefault="008C473E" w:rsidP="000F1A43">
            <w:pPr>
              <w:jc w:val="center"/>
              <w:rPr>
                <w:sz w:val="20"/>
                <w:szCs w:val="20"/>
              </w:rPr>
            </w:pPr>
          </w:p>
        </w:tc>
        <w:tc>
          <w:tcPr>
            <w:tcW w:w="1628" w:type="dxa"/>
            <w:shd w:val="clear" w:color="auto" w:fill="auto"/>
            <w:vAlign w:val="center"/>
          </w:tcPr>
          <w:p w14:paraId="4FD4D579" w14:textId="77777777" w:rsidR="008C473E" w:rsidRPr="00E04A8B" w:rsidRDefault="008C473E" w:rsidP="000F1A43">
            <w:pPr>
              <w:jc w:val="center"/>
              <w:rPr>
                <w:sz w:val="20"/>
                <w:szCs w:val="20"/>
              </w:rPr>
            </w:pPr>
          </w:p>
        </w:tc>
        <w:tc>
          <w:tcPr>
            <w:tcW w:w="1648" w:type="dxa"/>
            <w:shd w:val="clear" w:color="auto" w:fill="auto"/>
            <w:vAlign w:val="center"/>
          </w:tcPr>
          <w:p w14:paraId="4BE20F10" w14:textId="77777777" w:rsidR="008C473E" w:rsidRPr="00E04A8B" w:rsidRDefault="008C473E" w:rsidP="000F1A43">
            <w:pPr>
              <w:jc w:val="center"/>
              <w:rPr>
                <w:sz w:val="20"/>
                <w:szCs w:val="20"/>
              </w:rPr>
            </w:pPr>
          </w:p>
        </w:tc>
        <w:tc>
          <w:tcPr>
            <w:tcW w:w="1649" w:type="dxa"/>
            <w:shd w:val="clear" w:color="auto" w:fill="auto"/>
            <w:vAlign w:val="center"/>
          </w:tcPr>
          <w:p w14:paraId="3A68AB62" w14:textId="77777777" w:rsidR="008C473E" w:rsidRPr="00E04A8B" w:rsidRDefault="008C473E" w:rsidP="000F1A43">
            <w:pPr>
              <w:jc w:val="center"/>
              <w:rPr>
                <w:sz w:val="20"/>
                <w:szCs w:val="20"/>
              </w:rPr>
            </w:pPr>
          </w:p>
        </w:tc>
        <w:tc>
          <w:tcPr>
            <w:tcW w:w="1570" w:type="dxa"/>
          </w:tcPr>
          <w:p w14:paraId="66053CC9" w14:textId="77777777" w:rsidR="008C473E" w:rsidRPr="00E04A8B" w:rsidRDefault="008C473E" w:rsidP="000F1A43">
            <w:pPr>
              <w:jc w:val="center"/>
              <w:rPr>
                <w:sz w:val="20"/>
                <w:szCs w:val="20"/>
              </w:rPr>
            </w:pPr>
          </w:p>
        </w:tc>
      </w:tr>
      <w:tr w:rsidR="008C473E" w:rsidRPr="00464AC3" w14:paraId="18C56A5A" w14:textId="71F9D843" w:rsidTr="008C473E">
        <w:trPr>
          <w:trHeight w:val="454"/>
        </w:trPr>
        <w:tc>
          <w:tcPr>
            <w:tcW w:w="1930" w:type="dxa"/>
            <w:shd w:val="clear" w:color="auto" w:fill="auto"/>
            <w:vAlign w:val="center"/>
          </w:tcPr>
          <w:p w14:paraId="5912E99E" w14:textId="42CE215A" w:rsidR="008C473E" w:rsidRPr="00E04A8B" w:rsidRDefault="008C473E" w:rsidP="000F1A43">
            <w:pPr>
              <w:rPr>
                <w:sz w:val="20"/>
                <w:szCs w:val="20"/>
              </w:rPr>
            </w:pPr>
            <w:r w:rsidRPr="00E04A8B">
              <w:rPr>
                <w:sz w:val="20"/>
                <w:szCs w:val="20"/>
              </w:rPr>
              <w:t>Add participants</w:t>
            </w:r>
          </w:p>
        </w:tc>
        <w:tc>
          <w:tcPr>
            <w:tcW w:w="1669" w:type="dxa"/>
            <w:shd w:val="clear" w:color="auto" w:fill="auto"/>
            <w:vAlign w:val="center"/>
          </w:tcPr>
          <w:p w14:paraId="45993BE6" w14:textId="1135FE85" w:rsidR="008C473E" w:rsidRPr="00E04A8B" w:rsidRDefault="008C473E" w:rsidP="000F1A43">
            <w:pPr>
              <w:jc w:val="center"/>
              <w:rPr>
                <w:sz w:val="20"/>
                <w:szCs w:val="20"/>
              </w:rPr>
            </w:pPr>
            <w:r w:rsidRPr="00E04A8B">
              <w:rPr>
                <w:sz w:val="20"/>
                <w:szCs w:val="20"/>
              </w:rPr>
              <w:t>X</w:t>
            </w:r>
          </w:p>
        </w:tc>
        <w:tc>
          <w:tcPr>
            <w:tcW w:w="1611" w:type="dxa"/>
            <w:shd w:val="clear" w:color="auto" w:fill="auto"/>
            <w:vAlign w:val="center"/>
          </w:tcPr>
          <w:p w14:paraId="229BB6CE" w14:textId="6EB01338" w:rsidR="008C473E" w:rsidRPr="00E04A8B" w:rsidRDefault="008C473E" w:rsidP="000F1A43">
            <w:pPr>
              <w:jc w:val="center"/>
              <w:rPr>
                <w:sz w:val="20"/>
                <w:szCs w:val="20"/>
              </w:rPr>
            </w:pPr>
          </w:p>
        </w:tc>
        <w:tc>
          <w:tcPr>
            <w:tcW w:w="1648" w:type="dxa"/>
            <w:shd w:val="clear" w:color="auto" w:fill="auto"/>
            <w:vAlign w:val="center"/>
          </w:tcPr>
          <w:p w14:paraId="4AC0C4EB" w14:textId="654C5710" w:rsidR="008C473E" w:rsidRPr="00E04A8B" w:rsidRDefault="008C473E" w:rsidP="000F1A43">
            <w:pPr>
              <w:jc w:val="center"/>
              <w:rPr>
                <w:sz w:val="20"/>
                <w:szCs w:val="20"/>
              </w:rPr>
            </w:pPr>
          </w:p>
        </w:tc>
        <w:tc>
          <w:tcPr>
            <w:tcW w:w="1597" w:type="dxa"/>
            <w:shd w:val="clear" w:color="auto" w:fill="auto"/>
            <w:vAlign w:val="center"/>
          </w:tcPr>
          <w:p w14:paraId="604F3B2B" w14:textId="7046C04E" w:rsidR="008C473E" w:rsidRPr="00E04A8B" w:rsidRDefault="008C473E" w:rsidP="000F1A43">
            <w:pPr>
              <w:jc w:val="center"/>
              <w:rPr>
                <w:sz w:val="20"/>
                <w:szCs w:val="20"/>
              </w:rPr>
            </w:pPr>
          </w:p>
        </w:tc>
        <w:tc>
          <w:tcPr>
            <w:tcW w:w="1628" w:type="dxa"/>
            <w:shd w:val="clear" w:color="auto" w:fill="auto"/>
            <w:vAlign w:val="center"/>
          </w:tcPr>
          <w:p w14:paraId="5A9DCB9E" w14:textId="77777777" w:rsidR="008C473E" w:rsidRPr="00E04A8B" w:rsidRDefault="008C473E" w:rsidP="000F1A43">
            <w:pPr>
              <w:jc w:val="center"/>
              <w:rPr>
                <w:sz w:val="20"/>
                <w:szCs w:val="20"/>
              </w:rPr>
            </w:pPr>
          </w:p>
        </w:tc>
        <w:tc>
          <w:tcPr>
            <w:tcW w:w="1648" w:type="dxa"/>
            <w:shd w:val="clear" w:color="auto" w:fill="auto"/>
            <w:vAlign w:val="center"/>
          </w:tcPr>
          <w:p w14:paraId="7F5BCA7B" w14:textId="77777777" w:rsidR="008C473E" w:rsidRPr="00E04A8B" w:rsidRDefault="008C473E" w:rsidP="000F1A43">
            <w:pPr>
              <w:jc w:val="center"/>
              <w:rPr>
                <w:sz w:val="20"/>
                <w:szCs w:val="20"/>
              </w:rPr>
            </w:pPr>
          </w:p>
        </w:tc>
        <w:tc>
          <w:tcPr>
            <w:tcW w:w="1649" w:type="dxa"/>
            <w:shd w:val="clear" w:color="auto" w:fill="auto"/>
            <w:vAlign w:val="center"/>
          </w:tcPr>
          <w:p w14:paraId="7F73CE7C" w14:textId="77777777" w:rsidR="008C473E" w:rsidRPr="00E04A8B" w:rsidRDefault="008C473E" w:rsidP="000F1A43">
            <w:pPr>
              <w:jc w:val="center"/>
              <w:rPr>
                <w:sz w:val="20"/>
                <w:szCs w:val="20"/>
              </w:rPr>
            </w:pPr>
          </w:p>
        </w:tc>
        <w:tc>
          <w:tcPr>
            <w:tcW w:w="1570" w:type="dxa"/>
          </w:tcPr>
          <w:p w14:paraId="18EA7C1A" w14:textId="77777777" w:rsidR="008C473E" w:rsidRPr="00E04A8B" w:rsidRDefault="008C473E" w:rsidP="000F1A43">
            <w:pPr>
              <w:jc w:val="center"/>
              <w:rPr>
                <w:sz w:val="20"/>
                <w:szCs w:val="20"/>
              </w:rPr>
            </w:pPr>
          </w:p>
        </w:tc>
      </w:tr>
      <w:tr w:rsidR="008C473E" w:rsidRPr="00464AC3" w14:paraId="4B99177F" w14:textId="76A7AB5D" w:rsidTr="008C473E">
        <w:trPr>
          <w:trHeight w:val="454"/>
        </w:trPr>
        <w:tc>
          <w:tcPr>
            <w:tcW w:w="1930" w:type="dxa"/>
            <w:shd w:val="clear" w:color="auto" w:fill="auto"/>
            <w:vAlign w:val="center"/>
          </w:tcPr>
          <w:p w14:paraId="2D0B3E02" w14:textId="65E28E5B" w:rsidR="008C473E" w:rsidRPr="00E04A8B" w:rsidRDefault="008C473E" w:rsidP="000F1A43">
            <w:pPr>
              <w:rPr>
                <w:sz w:val="20"/>
                <w:szCs w:val="20"/>
              </w:rPr>
            </w:pPr>
            <w:r w:rsidRPr="00E04A8B">
              <w:rPr>
                <w:sz w:val="20"/>
                <w:szCs w:val="20"/>
              </w:rPr>
              <w:t>Add / edit data</w:t>
            </w:r>
          </w:p>
        </w:tc>
        <w:tc>
          <w:tcPr>
            <w:tcW w:w="1669" w:type="dxa"/>
            <w:shd w:val="clear" w:color="auto" w:fill="auto"/>
            <w:vAlign w:val="center"/>
          </w:tcPr>
          <w:p w14:paraId="23568E39" w14:textId="774995DF" w:rsidR="008C473E" w:rsidRPr="00E04A8B" w:rsidRDefault="008C473E" w:rsidP="000F1A43">
            <w:pPr>
              <w:jc w:val="center"/>
              <w:rPr>
                <w:sz w:val="20"/>
                <w:szCs w:val="20"/>
              </w:rPr>
            </w:pPr>
            <w:r w:rsidRPr="00E04A8B">
              <w:rPr>
                <w:sz w:val="20"/>
                <w:szCs w:val="20"/>
              </w:rPr>
              <w:t>X</w:t>
            </w:r>
          </w:p>
        </w:tc>
        <w:tc>
          <w:tcPr>
            <w:tcW w:w="1611" w:type="dxa"/>
            <w:shd w:val="clear" w:color="auto" w:fill="auto"/>
            <w:vAlign w:val="center"/>
          </w:tcPr>
          <w:p w14:paraId="4A9ADCB9" w14:textId="73DE3E35" w:rsidR="008C473E" w:rsidRPr="00E04A8B" w:rsidRDefault="008C473E" w:rsidP="000F1A43">
            <w:pPr>
              <w:jc w:val="center"/>
              <w:rPr>
                <w:sz w:val="20"/>
                <w:szCs w:val="20"/>
              </w:rPr>
            </w:pPr>
          </w:p>
        </w:tc>
        <w:tc>
          <w:tcPr>
            <w:tcW w:w="1648" w:type="dxa"/>
            <w:shd w:val="clear" w:color="auto" w:fill="auto"/>
            <w:vAlign w:val="center"/>
          </w:tcPr>
          <w:p w14:paraId="32129201" w14:textId="01630846" w:rsidR="008C473E" w:rsidRPr="00E04A8B" w:rsidRDefault="008C473E" w:rsidP="000F1A43">
            <w:pPr>
              <w:jc w:val="center"/>
              <w:rPr>
                <w:sz w:val="20"/>
                <w:szCs w:val="20"/>
              </w:rPr>
            </w:pPr>
          </w:p>
        </w:tc>
        <w:tc>
          <w:tcPr>
            <w:tcW w:w="1597" w:type="dxa"/>
            <w:shd w:val="clear" w:color="auto" w:fill="auto"/>
            <w:vAlign w:val="center"/>
          </w:tcPr>
          <w:p w14:paraId="0D780051" w14:textId="3CB4DBDA" w:rsidR="008C473E" w:rsidRPr="00E04A8B" w:rsidRDefault="008C473E" w:rsidP="000F1A43">
            <w:pPr>
              <w:jc w:val="center"/>
              <w:rPr>
                <w:sz w:val="20"/>
                <w:szCs w:val="20"/>
              </w:rPr>
            </w:pPr>
          </w:p>
        </w:tc>
        <w:tc>
          <w:tcPr>
            <w:tcW w:w="1628" w:type="dxa"/>
            <w:shd w:val="clear" w:color="auto" w:fill="auto"/>
            <w:vAlign w:val="center"/>
          </w:tcPr>
          <w:p w14:paraId="4FB0CFA2" w14:textId="77777777" w:rsidR="008C473E" w:rsidRPr="00E04A8B" w:rsidRDefault="008C473E" w:rsidP="000F1A43">
            <w:pPr>
              <w:jc w:val="center"/>
              <w:rPr>
                <w:sz w:val="20"/>
                <w:szCs w:val="20"/>
              </w:rPr>
            </w:pPr>
          </w:p>
        </w:tc>
        <w:tc>
          <w:tcPr>
            <w:tcW w:w="1648" w:type="dxa"/>
            <w:shd w:val="clear" w:color="auto" w:fill="auto"/>
            <w:vAlign w:val="center"/>
          </w:tcPr>
          <w:p w14:paraId="0700B3DB" w14:textId="77777777" w:rsidR="008C473E" w:rsidRPr="00E04A8B" w:rsidRDefault="008C473E" w:rsidP="000F1A43">
            <w:pPr>
              <w:jc w:val="center"/>
              <w:rPr>
                <w:sz w:val="20"/>
                <w:szCs w:val="20"/>
              </w:rPr>
            </w:pPr>
          </w:p>
        </w:tc>
        <w:tc>
          <w:tcPr>
            <w:tcW w:w="1649" w:type="dxa"/>
            <w:shd w:val="clear" w:color="auto" w:fill="auto"/>
            <w:vAlign w:val="center"/>
          </w:tcPr>
          <w:p w14:paraId="41008272" w14:textId="77777777" w:rsidR="008C473E" w:rsidRPr="00E04A8B" w:rsidRDefault="008C473E" w:rsidP="000F1A43">
            <w:pPr>
              <w:jc w:val="center"/>
              <w:rPr>
                <w:sz w:val="20"/>
                <w:szCs w:val="20"/>
              </w:rPr>
            </w:pPr>
          </w:p>
        </w:tc>
        <w:tc>
          <w:tcPr>
            <w:tcW w:w="1570" w:type="dxa"/>
          </w:tcPr>
          <w:p w14:paraId="1965F849" w14:textId="77777777" w:rsidR="008C473E" w:rsidRPr="00E04A8B" w:rsidRDefault="008C473E" w:rsidP="000F1A43">
            <w:pPr>
              <w:jc w:val="center"/>
              <w:rPr>
                <w:sz w:val="20"/>
                <w:szCs w:val="20"/>
              </w:rPr>
            </w:pPr>
          </w:p>
        </w:tc>
      </w:tr>
      <w:tr w:rsidR="008C473E" w:rsidRPr="00464AC3" w14:paraId="268CA4EB" w14:textId="60154140" w:rsidTr="008C473E">
        <w:trPr>
          <w:trHeight w:val="454"/>
        </w:trPr>
        <w:tc>
          <w:tcPr>
            <w:tcW w:w="1930" w:type="dxa"/>
            <w:shd w:val="clear" w:color="auto" w:fill="auto"/>
            <w:vAlign w:val="center"/>
          </w:tcPr>
          <w:p w14:paraId="320AB662" w14:textId="53A520DC" w:rsidR="008C473E" w:rsidRPr="00E04A8B" w:rsidRDefault="008C473E" w:rsidP="000F1A43">
            <w:pPr>
              <w:rPr>
                <w:sz w:val="20"/>
                <w:szCs w:val="20"/>
              </w:rPr>
            </w:pPr>
            <w:r w:rsidRPr="00E04A8B">
              <w:rPr>
                <w:sz w:val="20"/>
                <w:szCs w:val="20"/>
              </w:rPr>
              <w:t>Open data query</w:t>
            </w:r>
          </w:p>
        </w:tc>
        <w:tc>
          <w:tcPr>
            <w:tcW w:w="1669" w:type="dxa"/>
            <w:shd w:val="clear" w:color="auto" w:fill="auto"/>
            <w:vAlign w:val="center"/>
          </w:tcPr>
          <w:p w14:paraId="6003A68A" w14:textId="637206E5" w:rsidR="008C473E" w:rsidRPr="00E04A8B" w:rsidRDefault="008C473E" w:rsidP="000F1A43">
            <w:pPr>
              <w:jc w:val="center"/>
              <w:rPr>
                <w:sz w:val="20"/>
                <w:szCs w:val="20"/>
              </w:rPr>
            </w:pPr>
            <w:r w:rsidRPr="00E04A8B">
              <w:rPr>
                <w:sz w:val="20"/>
                <w:szCs w:val="20"/>
              </w:rPr>
              <w:t>X</w:t>
            </w:r>
          </w:p>
        </w:tc>
        <w:tc>
          <w:tcPr>
            <w:tcW w:w="1611" w:type="dxa"/>
            <w:shd w:val="clear" w:color="auto" w:fill="auto"/>
            <w:vAlign w:val="center"/>
          </w:tcPr>
          <w:p w14:paraId="0718ED47" w14:textId="6056640C" w:rsidR="008C473E" w:rsidRPr="00E04A8B" w:rsidRDefault="008C473E" w:rsidP="000F1A43">
            <w:pPr>
              <w:jc w:val="center"/>
              <w:rPr>
                <w:sz w:val="20"/>
                <w:szCs w:val="20"/>
              </w:rPr>
            </w:pPr>
          </w:p>
        </w:tc>
        <w:tc>
          <w:tcPr>
            <w:tcW w:w="1648" w:type="dxa"/>
            <w:shd w:val="clear" w:color="auto" w:fill="auto"/>
            <w:vAlign w:val="center"/>
          </w:tcPr>
          <w:p w14:paraId="62537AE8" w14:textId="77777777" w:rsidR="008C473E" w:rsidRPr="00E04A8B" w:rsidRDefault="008C473E" w:rsidP="000F1A43">
            <w:pPr>
              <w:jc w:val="center"/>
              <w:rPr>
                <w:sz w:val="20"/>
                <w:szCs w:val="20"/>
              </w:rPr>
            </w:pPr>
          </w:p>
        </w:tc>
        <w:tc>
          <w:tcPr>
            <w:tcW w:w="1597" w:type="dxa"/>
            <w:shd w:val="clear" w:color="auto" w:fill="auto"/>
            <w:vAlign w:val="center"/>
          </w:tcPr>
          <w:p w14:paraId="379F0660" w14:textId="77777777" w:rsidR="008C473E" w:rsidRPr="00E04A8B" w:rsidRDefault="008C473E" w:rsidP="000F1A43">
            <w:pPr>
              <w:jc w:val="center"/>
              <w:rPr>
                <w:sz w:val="20"/>
                <w:szCs w:val="20"/>
              </w:rPr>
            </w:pPr>
          </w:p>
        </w:tc>
        <w:tc>
          <w:tcPr>
            <w:tcW w:w="1628" w:type="dxa"/>
            <w:shd w:val="clear" w:color="auto" w:fill="auto"/>
            <w:vAlign w:val="center"/>
          </w:tcPr>
          <w:p w14:paraId="6AC46086" w14:textId="77777777" w:rsidR="008C473E" w:rsidRPr="00E04A8B" w:rsidRDefault="008C473E" w:rsidP="000F1A43">
            <w:pPr>
              <w:jc w:val="center"/>
              <w:rPr>
                <w:sz w:val="20"/>
                <w:szCs w:val="20"/>
              </w:rPr>
            </w:pPr>
          </w:p>
        </w:tc>
        <w:tc>
          <w:tcPr>
            <w:tcW w:w="1648" w:type="dxa"/>
            <w:shd w:val="clear" w:color="auto" w:fill="auto"/>
            <w:vAlign w:val="center"/>
          </w:tcPr>
          <w:p w14:paraId="48F6306D" w14:textId="77777777" w:rsidR="008C473E" w:rsidRPr="00E04A8B" w:rsidRDefault="008C473E" w:rsidP="000F1A43">
            <w:pPr>
              <w:jc w:val="center"/>
              <w:rPr>
                <w:sz w:val="20"/>
                <w:szCs w:val="20"/>
              </w:rPr>
            </w:pPr>
          </w:p>
        </w:tc>
        <w:tc>
          <w:tcPr>
            <w:tcW w:w="1649" w:type="dxa"/>
            <w:shd w:val="clear" w:color="auto" w:fill="auto"/>
            <w:vAlign w:val="center"/>
          </w:tcPr>
          <w:p w14:paraId="27ACAD9A" w14:textId="77777777" w:rsidR="008C473E" w:rsidRPr="00E04A8B" w:rsidRDefault="008C473E" w:rsidP="000F1A43">
            <w:pPr>
              <w:jc w:val="center"/>
              <w:rPr>
                <w:sz w:val="20"/>
                <w:szCs w:val="20"/>
              </w:rPr>
            </w:pPr>
          </w:p>
        </w:tc>
        <w:tc>
          <w:tcPr>
            <w:tcW w:w="1570" w:type="dxa"/>
          </w:tcPr>
          <w:p w14:paraId="2A752D30" w14:textId="77777777" w:rsidR="008C473E" w:rsidRPr="00E04A8B" w:rsidRDefault="008C473E" w:rsidP="000F1A43">
            <w:pPr>
              <w:jc w:val="center"/>
              <w:rPr>
                <w:sz w:val="20"/>
                <w:szCs w:val="20"/>
              </w:rPr>
            </w:pPr>
          </w:p>
        </w:tc>
      </w:tr>
      <w:tr w:rsidR="008C473E" w:rsidRPr="00464AC3" w14:paraId="6E6DBB69" w14:textId="6C53445B" w:rsidTr="008C473E">
        <w:trPr>
          <w:trHeight w:val="454"/>
        </w:trPr>
        <w:tc>
          <w:tcPr>
            <w:tcW w:w="1930" w:type="dxa"/>
            <w:shd w:val="clear" w:color="auto" w:fill="auto"/>
            <w:vAlign w:val="center"/>
          </w:tcPr>
          <w:p w14:paraId="61865B66" w14:textId="6AEF24A5" w:rsidR="008C473E" w:rsidRPr="00E04A8B" w:rsidRDefault="008C473E" w:rsidP="000F1A43">
            <w:pPr>
              <w:rPr>
                <w:sz w:val="20"/>
                <w:szCs w:val="20"/>
              </w:rPr>
            </w:pPr>
            <w:r w:rsidRPr="00E04A8B">
              <w:rPr>
                <w:sz w:val="20"/>
                <w:szCs w:val="20"/>
              </w:rPr>
              <w:t>View data query</w:t>
            </w:r>
          </w:p>
        </w:tc>
        <w:tc>
          <w:tcPr>
            <w:tcW w:w="1669" w:type="dxa"/>
            <w:shd w:val="clear" w:color="auto" w:fill="auto"/>
            <w:vAlign w:val="center"/>
          </w:tcPr>
          <w:p w14:paraId="7A6D2FCB" w14:textId="7C0B3AA2" w:rsidR="008C473E" w:rsidRPr="00E04A8B" w:rsidRDefault="008C473E" w:rsidP="000F1A43">
            <w:pPr>
              <w:jc w:val="center"/>
              <w:rPr>
                <w:sz w:val="20"/>
                <w:szCs w:val="20"/>
              </w:rPr>
            </w:pPr>
            <w:r w:rsidRPr="00E04A8B">
              <w:rPr>
                <w:sz w:val="20"/>
                <w:szCs w:val="20"/>
              </w:rPr>
              <w:t>X</w:t>
            </w:r>
          </w:p>
        </w:tc>
        <w:tc>
          <w:tcPr>
            <w:tcW w:w="1611" w:type="dxa"/>
            <w:shd w:val="clear" w:color="auto" w:fill="auto"/>
            <w:vAlign w:val="center"/>
          </w:tcPr>
          <w:p w14:paraId="49CF737C" w14:textId="7B00FB9C" w:rsidR="008C473E" w:rsidRPr="00E04A8B" w:rsidRDefault="008C473E" w:rsidP="000F1A43">
            <w:pPr>
              <w:jc w:val="center"/>
              <w:rPr>
                <w:sz w:val="20"/>
                <w:szCs w:val="20"/>
              </w:rPr>
            </w:pPr>
          </w:p>
        </w:tc>
        <w:tc>
          <w:tcPr>
            <w:tcW w:w="1648" w:type="dxa"/>
            <w:shd w:val="clear" w:color="auto" w:fill="auto"/>
            <w:vAlign w:val="center"/>
          </w:tcPr>
          <w:p w14:paraId="368E35E3" w14:textId="2DC85F69" w:rsidR="008C473E" w:rsidRPr="00E04A8B" w:rsidRDefault="008C473E" w:rsidP="000F1A43">
            <w:pPr>
              <w:jc w:val="center"/>
              <w:rPr>
                <w:sz w:val="20"/>
                <w:szCs w:val="20"/>
              </w:rPr>
            </w:pPr>
          </w:p>
        </w:tc>
        <w:tc>
          <w:tcPr>
            <w:tcW w:w="1597" w:type="dxa"/>
            <w:shd w:val="clear" w:color="auto" w:fill="auto"/>
            <w:vAlign w:val="center"/>
          </w:tcPr>
          <w:p w14:paraId="08B61724" w14:textId="2BBA868B" w:rsidR="008C473E" w:rsidRPr="00E04A8B" w:rsidRDefault="008C473E" w:rsidP="000F1A43">
            <w:pPr>
              <w:jc w:val="center"/>
              <w:rPr>
                <w:sz w:val="20"/>
                <w:szCs w:val="20"/>
              </w:rPr>
            </w:pPr>
          </w:p>
        </w:tc>
        <w:tc>
          <w:tcPr>
            <w:tcW w:w="1628" w:type="dxa"/>
            <w:shd w:val="clear" w:color="auto" w:fill="auto"/>
            <w:vAlign w:val="center"/>
          </w:tcPr>
          <w:p w14:paraId="4CA2731B" w14:textId="2514D84B" w:rsidR="008C473E" w:rsidRPr="00E04A8B" w:rsidRDefault="008C473E" w:rsidP="000F1A43">
            <w:pPr>
              <w:jc w:val="center"/>
              <w:rPr>
                <w:sz w:val="20"/>
                <w:szCs w:val="20"/>
              </w:rPr>
            </w:pPr>
          </w:p>
        </w:tc>
        <w:tc>
          <w:tcPr>
            <w:tcW w:w="1648" w:type="dxa"/>
            <w:shd w:val="clear" w:color="auto" w:fill="auto"/>
            <w:vAlign w:val="center"/>
          </w:tcPr>
          <w:p w14:paraId="57FCA205" w14:textId="77777777" w:rsidR="008C473E" w:rsidRPr="00E04A8B" w:rsidRDefault="008C473E" w:rsidP="000F1A43">
            <w:pPr>
              <w:jc w:val="center"/>
              <w:rPr>
                <w:sz w:val="20"/>
                <w:szCs w:val="20"/>
              </w:rPr>
            </w:pPr>
          </w:p>
        </w:tc>
        <w:tc>
          <w:tcPr>
            <w:tcW w:w="1649" w:type="dxa"/>
            <w:shd w:val="clear" w:color="auto" w:fill="auto"/>
            <w:vAlign w:val="center"/>
          </w:tcPr>
          <w:p w14:paraId="11E08C29" w14:textId="77777777" w:rsidR="008C473E" w:rsidRPr="00E04A8B" w:rsidRDefault="008C473E" w:rsidP="000F1A43">
            <w:pPr>
              <w:jc w:val="center"/>
              <w:rPr>
                <w:sz w:val="20"/>
                <w:szCs w:val="20"/>
              </w:rPr>
            </w:pPr>
          </w:p>
        </w:tc>
        <w:tc>
          <w:tcPr>
            <w:tcW w:w="1570" w:type="dxa"/>
          </w:tcPr>
          <w:p w14:paraId="5172408F" w14:textId="77777777" w:rsidR="008C473E" w:rsidRPr="00E04A8B" w:rsidRDefault="008C473E" w:rsidP="000F1A43">
            <w:pPr>
              <w:jc w:val="center"/>
              <w:rPr>
                <w:sz w:val="20"/>
                <w:szCs w:val="20"/>
              </w:rPr>
            </w:pPr>
          </w:p>
        </w:tc>
      </w:tr>
      <w:tr w:rsidR="008C473E" w:rsidRPr="00464AC3" w14:paraId="1A4B3A4E" w14:textId="27237E33" w:rsidTr="008C473E">
        <w:trPr>
          <w:trHeight w:val="454"/>
        </w:trPr>
        <w:tc>
          <w:tcPr>
            <w:tcW w:w="1930" w:type="dxa"/>
            <w:shd w:val="clear" w:color="auto" w:fill="auto"/>
            <w:vAlign w:val="center"/>
          </w:tcPr>
          <w:p w14:paraId="43689E81" w14:textId="1D4CC70D" w:rsidR="008C473E" w:rsidRPr="00E04A8B" w:rsidRDefault="008C473E" w:rsidP="000F1A43">
            <w:pPr>
              <w:rPr>
                <w:sz w:val="20"/>
                <w:szCs w:val="20"/>
              </w:rPr>
            </w:pPr>
            <w:r w:rsidRPr="00E04A8B">
              <w:rPr>
                <w:sz w:val="20"/>
                <w:szCs w:val="20"/>
              </w:rPr>
              <w:t>Respond to data query</w:t>
            </w:r>
          </w:p>
        </w:tc>
        <w:tc>
          <w:tcPr>
            <w:tcW w:w="1669" w:type="dxa"/>
            <w:shd w:val="clear" w:color="auto" w:fill="auto"/>
            <w:vAlign w:val="center"/>
          </w:tcPr>
          <w:p w14:paraId="1F95A291" w14:textId="0D45F792" w:rsidR="008C473E" w:rsidRPr="00E04A8B" w:rsidRDefault="008C473E" w:rsidP="000F1A43">
            <w:pPr>
              <w:jc w:val="center"/>
              <w:rPr>
                <w:sz w:val="20"/>
                <w:szCs w:val="20"/>
              </w:rPr>
            </w:pPr>
            <w:r w:rsidRPr="00E04A8B">
              <w:rPr>
                <w:sz w:val="20"/>
                <w:szCs w:val="20"/>
              </w:rPr>
              <w:t>X</w:t>
            </w:r>
          </w:p>
        </w:tc>
        <w:tc>
          <w:tcPr>
            <w:tcW w:w="1611" w:type="dxa"/>
            <w:shd w:val="clear" w:color="auto" w:fill="auto"/>
            <w:vAlign w:val="center"/>
          </w:tcPr>
          <w:p w14:paraId="4A8A5723" w14:textId="739688DA" w:rsidR="008C473E" w:rsidRPr="00E04A8B" w:rsidRDefault="008C473E" w:rsidP="000F1A43">
            <w:pPr>
              <w:jc w:val="center"/>
              <w:rPr>
                <w:sz w:val="20"/>
                <w:szCs w:val="20"/>
              </w:rPr>
            </w:pPr>
          </w:p>
        </w:tc>
        <w:tc>
          <w:tcPr>
            <w:tcW w:w="1648" w:type="dxa"/>
            <w:shd w:val="clear" w:color="auto" w:fill="auto"/>
            <w:vAlign w:val="center"/>
          </w:tcPr>
          <w:p w14:paraId="383DB7FA" w14:textId="6D5511BE" w:rsidR="008C473E" w:rsidRPr="00E04A8B" w:rsidRDefault="008C473E" w:rsidP="000F1A43">
            <w:pPr>
              <w:jc w:val="center"/>
              <w:rPr>
                <w:sz w:val="20"/>
                <w:szCs w:val="20"/>
              </w:rPr>
            </w:pPr>
          </w:p>
        </w:tc>
        <w:tc>
          <w:tcPr>
            <w:tcW w:w="1597" w:type="dxa"/>
            <w:shd w:val="clear" w:color="auto" w:fill="auto"/>
            <w:vAlign w:val="center"/>
          </w:tcPr>
          <w:p w14:paraId="32C7B8A1" w14:textId="6FC17FE9" w:rsidR="008C473E" w:rsidRPr="00E04A8B" w:rsidRDefault="008C473E" w:rsidP="000F1A43">
            <w:pPr>
              <w:jc w:val="center"/>
              <w:rPr>
                <w:sz w:val="20"/>
                <w:szCs w:val="20"/>
              </w:rPr>
            </w:pPr>
          </w:p>
        </w:tc>
        <w:tc>
          <w:tcPr>
            <w:tcW w:w="1628" w:type="dxa"/>
            <w:shd w:val="clear" w:color="auto" w:fill="auto"/>
            <w:vAlign w:val="center"/>
          </w:tcPr>
          <w:p w14:paraId="3302C4EB" w14:textId="77777777" w:rsidR="008C473E" w:rsidRPr="00E04A8B" w:rsidRDefault="008C473E" w:rsidP="000F1A43">
            <w:pPr>
              <w:jc w:val="center"/>
              <w:rPr>
                <w:sz w:val="20"/>
                <w:szCs w:val="20"/>
              </w:rPr>
            </w:pPr>
          </w:p>
        </w:tc>
        <w:tc>
          <w:tcPr>
            <w:tcW w:w="1648" w:type="dxa"/>
            <w:shd w:val="clear" w:color="auto" w:fill="auto"/>
            <w:vAlign w:val="center"/>
          </w:tcPr>
          <w:p w14:paraId="6DC3AA65" w14:textId="77777777" w:rsidR="008C473E" w:rsidRPr="00E04A8B" w:rsidRDefault="008C473E" w:rsidP="000F1A43">
            <w:pPr>
              <w:jc w:val="center"/>
              <w:rPr>
                <w:sz w:val="20"/>
                <w:szCs w:val="20"/>
              </w:rPr>
            </w:pPr>
          </w:p>
        </w:tc>
        <w:tc>
          <w:tcPr>
            <w:tcW w:w="1649" w:type="dxa"/>
            <w:shd w:val="clear" w:color="auto" w:fill="auto"/>
            <w:vAlign w:val="center"/>
          </w:tcPr>
          <w:p w14:paraId="066CE2F3" w14:textId="77777777" w:rsidR="008C473E" w:rsidRPr="00E04A8B" w:rsidRDefault="008C473E" w:rsidP="000F1A43">
            <w:pPr>
              <w:jc w:val="center"/>
              <w:rPr>
                <w:sz w:val="20"/>
                <w:szCs w:val="20"/>
              </w:rPr>
            </w:pPr>
          </w:p>
        </w:tc>
        <w:tc>
          <w:tcPr>
            <w:tcW w:w="1570" w:type="dxa"/>
          </w:tcPr>
          <w:p w14:paraId="17AD329C" w14:textId="77777777" w:rsidR="008C473E" w:rsidRPr="00E04A8B" w:rsidRDefault="008C473E" w:rsidP="000F1A43">
            <w:pPr>
              <w:jc w:val="center"/>
              <w:rPr>
                <w:sz w:val="20"/>
                <w:szCs w:val="20"/>
              </w:rPr>
            </w:pPr>
          </w:p>
        </w:tc>
      </w:tr>
      <w:tr w:rsidR="008C473E" w:rsidRPr="00464AC3" w14:paraId="51612399" w14:textId="6A7B5A78" w:rsidTr="008C473E">
        <w:trPr>
          <w:trHeight w:val="454"/>
        </w:trPr>
        <w:tc>
          <w:tcPr>
            <w:tcW w:w="1930" w:type="dxa"/>
            <w:shd w:val="clear" w:color="auto" w:fill="auto"/>
            <w:vAlign w:val="center"/>
          </w:tcPr>
          <w:p w14:paraId="7DD6C77F" w14:textId="1C7640A6" w:rsidR="008C473E" w:rsidRPr="00E04A8B" w:rsidRDefault="008C473E" w:rsidP="000F1A43">
            <w:pPr>
              <w:rPr>
                <w:sz w:val="20"/>
                <w:szCs w:val="20"/>
              </w:rPr>
            </w:pPr>
            <w:r w:rsidRPr="00E04A8B">
              <w:rPr>
                <w:sz w:val="20"/>
                <w:szCs w:val="20"/>
              </w:rPr>
              <w:t>Close data query</w:t>
            </w:r>
          </w:p>
        </w:tc>
        <w:tc>
          <w:tcPr>
            <w:tcW w:w="1669" w:type="dxa"/>
            <w:shd w:val="clear" w:color="auto" w:fill="auto"/>
            <w:vAlign w:val="center"/>
          </w:tcPr>
          <w:p w14:paraId="33B05B6F" w14:textId="2B49DA62" w:rsidR="008C473E" w:rsidRPr="00E04A8B" w:rsidRDefault="008C473E" w:rsidP="000F1A43">
            <w:pPr>
              <w:jc w:val="center"/>
              <w:rPr>
                <w:sz w:val="20"/>
                <w:szCs w:val="20"/>
              </w:rPr>
            </w:pPr>
            <w:r w:rsidRPr="00E04A8B">
              <w:rPr>
                <w:sz w:val="20"/>
                <w:szCs w:val="20"/>
              </w:rPr>
              <w:t>X</w:t>
            </w:r>
          </w:p>
        </w:tc>
        <w:tc>
          <w:tcPr>
            <w:tcW w:w="1611" w:type="dxa"/>
            <w:shd w:val="clear" w:color="auto" w:fill="auto"/>
            <w:vAlign w:val="center"/>
          </w:tcPr>
          <w:p w14:paraId="0FB07463" w14:textId="710D0383" w:rsidR="008C473E" w:rsidRPr="00E04A8B" w:rsidRDefault="008C473E" w:rsidP="000F1A43">
            <w:pPr>
              <w:jc w:val="center"/>
              <w:rPr>
                <w:sz w:val="20"/>
                <w:szCs w:val="20"/>
              </w:rPr>
            </w:pPr>
          </w:p>
        </w:tc>
        <w:tc>
          <w:tcPr>
            <w:tcW w:w="1648" w:type="dxa"/>
            <w:shd w:val="clear" w:color="auto" w:fill="auto"/>
            <w:vAlign w:val="center"/>
          </w:tcPr>
          <w:p w14:paraId="7F6DC33E" w14:textId="77777777" w:rsidR="008C473E" w:rsidRPr="00E04A8B" w:rsidRDefault="008C473E" w:rsidP="000F1A43">
            <w:pPr>
              <w:jc w:val="center"/>
              <w:rPr>
                <w:sz w:val="20"/>
                <w:szCs w:val="20"/>
              </w:rPr>
            </w:pPr>
          </w:p>
        </w:tc>
        <w:tc>
          <w:tcPr>
            <w:tcW w:w="1597" w:type="dxa"/>
            <w:shd w:val="clear" w:color="auto" w:fill="auto"/>
            <w:vAlign w:val="center"/>
          </w:tcPr>
          <w:p w14:paraId="30E81417" w14:textId="77777777" w:rsidR="008C473E" w:rsidRPr="00E04A8B" w:rsidRDefault="008C473E" w:rsidP="000F1A43">
            <w:pPr>
              <w:jc w:val="center"/>
              <w:rPr>
                <w:sz w:val="20"/>
                <w:szCs w:val="20"/>
              </w:rPr>
            </w:pPr>
          </w:p>
        </w:tc>
        <w:tc>
          <w:tcPr>
            <w:tcW w:w="1628" w:type="dxa"/>
            <w:shd w:val="clear" w:color="auto" w:fill="auto"/>
            <w:vAlign w:val="center"/>
          </w:tcPr>
          <w:p w14:paraId="525785DB" w14:textId="77777777" w:rsidR="008C473E" w:rsidRPr="00E04A8B" w:rsidRDefault="008C473E" w:rsidP="000F1A43">
            <w:pPr>
              <w:jc w:val="center"/>
              <w:rPr>
                <w:sz w:val="20"/>
                <w:szCs w:val="20"/>
              </w:rPr>
            </w:pPr>
          </w:p>
        </w:tc>
        <w:tc>
          <w:tcPr>
            <w:tcW w:w="1648" w:type="dxa"/>
            <w:shd w:val="clear" w:color="auto" w:fill="auto"/>
            <w:vAlign w:val="center"/>
          </w:tcPr>
          <w:p w14:paraId="3F629938" w14:textId="77777777" w:rsidR="008C473E" w:rsidRPr="00E04A8B" w:rsidRDefault="008C473E" w:rsidP="000F1A43">
            <w:pPr>
              <w:jc w:val="center"/>
              <w:rPr>
                <w:sz w:val="20"/>
                <w:szCs w:val="20"/>
              </w:rPr>
            </w:pPr>
          </w:p>
        </w:tc>
        <w:tc>
          <w:tcPr>
            <w:tcW w:w="1649" w:type="dxa"/>
            <w:shd w:val="clear" w:color="auto" w:fill="auto"/>
            <w:vAlign w:val="center"/>
          </w:tcPr>
          <w:p w14:paraId="449CE099" w14:textId="77777777" w:rsidR="008C473E" w:rsidRPr="00E04A8B" w:rsidRDefault="008C473E" w:rsidP="000F1A43">
            <w:pPr>
              <w:jc w:val="center"/>
              <w:rPr>
                <w:sz w:val="20"/>
                <w:szCs w:val="20"/>
              </w:rPr>
            </w:pPr>
          </w:p>
        </w:tc>
        <w:tc>
          <w:tcPr>
            <w:tcW w:w="1570" w:type="dxa"/>
          </w:tcPr>
          <w:p w14:paraId="194A9898" w14:textId="77777777" w:rsidR="008C473E" w:rsidRPr="00E04A8B" w:rsidRDefault="008C473E" w:rsidP="000F1A43">
            <w:pPr>
              <w:jc w:val="center"/>
              <w:rPr>
                <w:sz w:val="20"/>
                <w:szCs w:val="20"/>
              </w:rPr>
            </w:pPr>
          </w:p>
        </w:tc>
      </w:tr>
      <w:tr w:rsidR="008C473E" w:rsidRPr="00464AC3" w14:paraId="7AAC8ACE" w14:textId="5DCCC161" w:rsidTr="008C473E">
        <w:trPr>
          <w:trHeight w:val="454"/>
        </w:trPr>
        <w:tc>
          <w:tcPr>
            <w:tcW w:w="1930" w:type="dxa"/>
            <w:shd w:val="clear" w:color="auto" w:fill="auto"/>
            <w:vAlign w:val="center"/>
          </w:tcPr>
          <w:p w14:paraId="37EE4E12" w14:textId="6906708A" w:rsidR="008C473E" w:rsidRPr="00E04A8B" w:rsidRDefault="008C473E" w:rsidP="000B3D14">
            <w:pPr>
              <w:rPr>
                <w:sz w:val="20"/>
                <w:szCs w:val="20"/>
              </w:rPr>
            </w:pPr>
            <w:r w:rsidRPr="00E04A8B">
              <w:rPr>
                <w:sz w:val="20"/>
                <w:szCs w:val="20"/>
              </w:rPr>
              <w:t>Data Export</w:t>
            </w:r>
          </w:p>
        </w:tc>
        <w:tc>
          <w:tcPr>
            <w:tcW w:w="1669" w:type="dxa"/>
            <w:shd w:val="clear" w:color="auto" w:fill="auto"/>
            <w:vAlign w:val="center"/>
          </w:tcPr>
          <w:p w14:paraId="4C35EA05" w14:textId="6D0B6E75" w:rsidR="008C473E" w:rsidRPr="00E04A8B" w:rsidRDefault="008C473E" w:rsidP="000F1A43">
            <w:pPr>
              <w:jc w:val="center"/>
              <w:rPr>
                <w:sz w:val="20"/>
                <w:szCs w:val="20"/>
              </w:rPr>
            </w:pPr>
            <w:r w:rsidRPr="00E04A8B">
              <w:rPr>
                <w:sz w:val="20"/>
                <w:szCs w:val="20"/>
              </w:rPr>
              <w:t>X</w:t>
            </w:r>
          </w:p>
        </w:tc>
        <w:tc>
          <w:tcPr>
            <w:tcW w:w="1611" w:type="dxa"/>
            <w:shd w:val="clear" w:color="auto" w:fill="auto"/>
            <w:vAlign w:val="center"/>
          </w:tcPr>
          <w:p w14:paraId="4B5FA7B8" w14:textId="77777777" w:rsidR="008C473E" w:rsidRPr="00E04A8B" w:rsidRDefault="008C473E" w:rsidP="000F1A43">
            <w:pPr>
              <w:jc w:val="center"/>
              <w:rPr>
                <w:sz w:val="20"/>
                <w:szCs w:val="20"/>
              </w:rPr>
            </w:pPr>
          </w:p>
        </w:tc>
        <w:tc>
          <w:tcPr>
            <w:tcW w:w="1648" w:type="dxa"/>
            <w:shd w:val="clear" w:color="auto" w:fill="auto"/>
            <w:vAlign w:val="center"/>
          </w:tcPr>
          <w:p w14:paraId="2FB218E2" w14:textId="77777777" w:rsidR="008C473E" w:rsidRPr="00E04A8B" w:rsidRDefault="008C473E" w:rsidP="000F1A43">
            <w:pPr>
              <w:jc w:val="center"/>
              <w:rPr>
                <w:sz w:val="20"/>
                <w:szCs w:val="20"/>
              </w:rPr>
            </w:pPr>
          </w:p>
        </w:tc>
        <w:tc>
          <w:tcPr>
            <w:tcW w:w="1597" w:type="dxa"/>
            <w:shd w:val="clear" w:color="auto" w:fill="auto"/>
            <w:vAlign w:val="center"/>
          </w:tcPr>
          <w:p w14:paraId="5E71642D" w14:textId="77777777" w:rsidR="008C473E" w:rsidRPr="00E04A8B" w:rsidRDefault="008C473E" w:rsidP="000F1A43">
            <w:pPr>
              <w:jc w:val="center"/>
              <w:rPr>
                <w:sz w:val="20"/>
                <w:szCs w:val="20"/>
              </w:rPr>
            </w:pPr>
          </w:p>
        </w:tc>
        <w:tc>
          <w:tcPr>
            <w:tcW w:w="1628" w:type="dxa"/>
            <w:shd w:val="clear" w:color="auto" w:fill="auto"/>
            <w:vAlign w:val="center"/>
          </w:tcPr>
          <w:p w14:paraId="3F1CF687" w14:textId="77777777" w:rsidR="008C473E" w:rsidRPr="00E04A8B" w:rsidRDefault="008C473E" w:rsidP="000F1A43">
            <w:pPr>
              <w:jc w:val="center"/>
              <w:rPr>
                <w:sz w:val="20"/>
                <w:szCs w:val="20"/>
              </w:rPr>
            </w:pPr>
          </w:p>
        </w:tc>
        <w:tc>
          <w:tcPr>
            <w:tcW w:w="1648" w:type="dxa"/>
            <w:shd w:val="clear" w:color="auto" w:fill="auto"/>
            <w:vAlign w:val="center"/>
          </w:tcPr>
          <w:p w14:paraId="57AE8379" w14:textId="77777777" w:rsidR="008C473E" w:rsidRPr="00E04A8B" w:rsidRDefault="008C473E" w:rsidP="000F1A43">
            <w:pPr>
              <w:jc w:val="center"/>
              <w:rPr>
                <w:sz w:val="20"/>
                <w:szCs w:val="20"/>
              </w:rPr>
            </w:pPr>
          </w:p>
        </w:tc>
        <w:tc>
          <w:tcPr>
            <w:tcW w:w="1649" w:type="dxa"/>
            <w:shd w:val="clear" w:color="auto" w:fill="auto"/>
            <w:vAlign w:val="center"/>
          </w:tcPr>
          <w:p w14:paraId="5CF69485" w14:textId="77777777" w:rsidR="008C473E" w:rsidRPr="00E04A8B" w:rsidRDefault="008C473E" w:rsidP="000F1A43">
            <w:pPr>
              <w:jc w:val="center"/>
              <w:rPr>
                <w:sz w:val="20"/>
                <w:szCs w:val="20"/>
              </w:rPr>
            </w:pPr>
          </w:p>
        </w:tc>
        <w:tc>
          <w:tcPr>
            <w:tcW w:w="1570" w:type="dxa"/>
          </w:tcPr>
          <w:p w14:paraId="13238EFE" w14:textId="77777777" w:rsidR="008C473E" w:rsidRPr="00E04A8B" w:rsidRDefault="008C473E" w:rsidP="000F1A43">
            <w:pPr>
              <w:jc w:val="center"/>
              <w:rPr>
                <w:sz w:val="20"/>
                <w:szCs w:val="20"/>
              </w:rPr>
            </w:pPr>
          </w:p>
        </w:tc>
      </w:tr>
      <w:tr w:rsidR="00907AEB" w:rsidRPr="00464AC3" w14:paraId="38370263" w14:textId="77777777" w:rsidTr="008C473E">
        <w:trPr>
          <w:trHeight w:val="454"/>
        </w:trPr>
        <w:tc>
          <w:tcPr>
            <w:tcW w:w="1930" w:type="dxa"/>
            <w:shd w:val="clear" w:color="auto" w:fill="auto"/>
            <w:vAlign w:val="center"/>
          </w:tcPr>
          <w:p w14:paraId="2355CBE6" w14:textId="73B7093A" w:rsidR="00907AEB" w:rsidRPr="00E04A8B" w:rsidRDefault="00907AEB" w:rsidP="000B3D14">
            <w:pPr>
              <w:rPr>
                <w:sz w:val="20"/>
                <w:szCs w:val="20"/>
              </w:rPr>
            </w:pPr>
            <w:r w:rsidRPr="00E04A8B">
              <w:rPr>
                <w:sz w:val="20"/>
                <w:szCs w:val="20"/>
              </w:rPr>
              <w:t>Randomisation via API token (</w:t>
            </w:r>
            <w:r w:rsidRPr="00E04A8B">
              <w:rPr>
                <w:color w:val="538135" w:themeColor="accent6" w:themeShade="BF"/>
                <w:sz w:val="20"/>
                <w:szCs w:val="20"/>
              </w:rPr>
              <w:t>to be deleted if bespoke database)</w:t>
            </w:r>
          </w:p>
        </w:tc>
        <w:tc>
          <w:tcPr>
            <w:tcW w:w="1669" w:type="dxa"/>
            <w:shd w:val="clear" w:color="auto" w:fill="auto"/>
            <w:vAlign w:val="center"/>
          </w:tcPr>
          <w:p w14:paraId="2D7BF353" w14:textId="27964B83" w:rsidR="00907AEB" w:rsidRPr="00E04A8B" w:rsidRDefault="00656E01" w:rsidP="000F1A43">
            <w:pPr>
              <w:jc w:val="center"/>
              <w:rPr>
                <w:sz w:val="20"/>
                <w:szCs w:val="20"/>
              </w:rPr>
            </w:pPr>
            <w:r w:rsidRPr="00E04A8B">
              <w:rPr>
                <w:sz w:val="20"/>
                <w:szCs w:val="20"/>
              </w:rPr>
              <w:t>X</w:t>
            </w:r>
          </w:p>
        </w:tc>
        <w:tc>
          <w:tcPr>
            <w:tcW w:w="1611" w:type="dxa"/>
            <w:shd w:val="clear" w:color="auto" w:fill="auto"/>
            <w:vAlign w:val="center"/>
          </w:tcPr>
          <w:p w14:paraId="0732768C" w14:textId="77777777" w:rsidR="00907AEB" w:rsidRPr="00E04A8B" w:rsidRDefault="00907AEB" w:rsidP="000F1A43">
            <w:pPr>
              <w:jc w:val="center"/>
              <w:rPr>
                <w:sz w:val="20"/>
                <w:szCs w:val="20"/>
              </w:rPr>
            </w:pPr>
          </w:p>
        </w:tc>
        <w:tc>
          <w:tcPr>
            <w:tcW w:w="1648" w:type="dxa"/>
            <w:shd w:val="clear" w:color="auto" w:fill="auto"/>
            <w:vAlign w:val="center"/>
          </w:tcPr>
          <w:p w14:paraId="35FA7F99" w14:textId="77777777" w:rsidR="00907AEB" w:rsidRPr="00E04A8B" w:rsidRDefault="00907AEB" w:rsidP="000F1A43">
            <w:pPr>
              <w:jc w:val="center"/>
              <w:rPr>
                <w:sz w:val="20"/>
                <w:szCs w:val="20"/>
              </w:rPr>
            </w:pPr>
          </w:p>
        </w:tc>
        <w:tc>
          <w:tcPr>
            <w:tcW w:w="1597" w:type="dxa"/>
            <w:shd w:val="clear" w:color="auto" w:fill="auto"/>
            <w:vAlign w:val="center"/>
          </w:tcPr>
          <w:p w14:paraId="65FDE6E6" w14:textId="77777777" w:rsidR="00907AEB" w:rsidRPr="00E04A8B" w:rsidRDefault="00907AEB" w:rsidP="000F1A43">
            <w:pPr>
              <w:jc w:val="center"/>
              <w:rPr>
                <w:sz w:val="20"/>
                <w:szCs w:val="20"/>
              </w:rPr>
            </w:pPr>
          </w:p>
        </w:tc>
        <w:tc>
          <w:tcPr>
            <w:tcW w:w="1628" w:type="dxa"/>
            <w:shd w:val="clear" w:color="auto" w:fill="auto"/>
            <w:vAlign w:val="center"/>
          </w:tcPr>
          <w:p w14:paraId="588FE8FC" w14:textId="77777777" w:rsidR="00907AEB" w:rsidRPr="00E04A8B" w:rsidRDefault="00907AEB" w:rsidP="000F1A43">
            <w:pPr>
              <w:jc w:val="center"/>
              <w:rPr>
                <w:sz w:val="20"/>
                <w:szCs w:val="20"/>
              </w:rPr>
            </w:pPr>
          </w:p>
        </w:tc>
        <w:tc>
          <w:tcPr>
            <w:tcW w:w="1648" w:type="dxa"/>
            <w:shd w:val="clear" w:color="auto" w:fill="auto"/>
            <w:vAlign w:val="center"/>
          </w:tcPr>
          <w:p w14:paraId="23E9E6D0" w14:textId="77777777" w:rsidR="00907AEB" w:rsidRPr="00E04A8B" w:rsidRDefault="00907AEB" w:rsidP="000F1A43">
            <w:pPr>
              <w:jc w:val="center"/>
              <w:rPr>
                <w:sz w:val="20"/>
                <w:szCs w:val="20"/>
              </w:rPr>
            </w:pPr>
          </w:p>
        </w:tc>
        <w:tc>
          <w:tcPr>
            <w:tcW w:w="1649" w:type="dxa"/>
            <w:shd w:val="clear" w:color="auto" w:fill="auto"/>
            <w:vAlign w:val="center"/>
          </w:tcPr>
          <w:p w14:paraId="5F48762E" w14:textId="77777777" w:rsidR="00907AEB" w:rsidRPr="00E04A8B" w:rsidRDefault="00907AEB" w:rsidP="000F1A43">
            <w:pPr>
              <w:jc w:val="center"/>
              <w:rPr>
                <w:sz w:val="20"/>
                <w:szCs w:val="20"/>
              </w:rPr>
            </w:pPr>
          </w:p>
        </w:tc>
        <w:tc>
          <w:tcPr>
            <w:tcW w:w="1570" w:type="dxa"/>
          </w:tcPr>
          <w:p w14:paraId="79EA9A86" w14:textId="77777777" w:rsidR="00907AEB" w:rsidRPr="00E04A8B" w:rsidRDefault="00907AEB" w:rsidP="000F1A43">
            <w:pPr>
              <w:jc w:val="center"/>
              <w:rPr>
                <w:sz w:val="20"/>
                <w:szCs w:val="20"/>
              </w:rPr>
            </w:pPr>
          </w:p>
        </w:tc>
      </w:tr>
      <w:tr w:rsidR="008C473E" w:rsidRPr="00464AC3" w14:paraId="32487DC8" w14:textId="56315733" w:rsidTr="008C473E">
        <w:trPr>
          <w:trHeight w:val="454"/>
        </w:trPr>
        <w:tc>
          <w:tcPr>
            <w:tcW w:w="1930" w:type="dxa"/>
            <w:shd w:val="clear" w:color="auto" w:fill="auto"/>
            <w:vAlign w:val="center"/>
          </w:tcPr>
          <w:p w14:paraId="31941B1F" w14:textId="0A262E89" w:rsidR="008C473E" w:rsidRPr="00E04A8B" w:rsidRDefault="008C473E" w:rsidP="000F1A43">
            <w:pPr>
              <w:rPr>
                <w:sz w:val="20"/>
                <w:szCs w:val="20"/>
              </w:rPr>
            </w:pPr>
            <w:r w:rsidRPr="00E04A8B">
              <w:rPr>
                <w:rFonts w:cstheme="minorHAnsi"/>
                <w:b/>
                <w:i/>
                <w:color w:val="0070C0"/>
                <w:sz w:val="20"/>
                <w:szCs w:val="20"/>
              </w:rPr>
              <w:t>Specify task</w:t>
            </w:r>
          </w:p>
        </w:tc>
        <w:tc>
          <w:tcPr>
            <w:tcW w:w="1669" w:type="dxa"/>
            <w:shd w:val="clear" w:color="auto" w:fill="auto"/>
            <w:vAlign w:val="center"/>
          </w:tcPr>
          <w:p w14:paraId="19E154B2" w14:textId="77777777" w:rsidR="008C473E" w:rsidRPr="00E04A8B" w:rsidRDefault="008C473E" w:rsidP="000F1A43">
            <w:pPr>
              <w:jc w:val="center"/>
              <w:rPr>
                <w:sz w:val="20"/>
                <w:szCs w:val="20"/>
              </w:rPr>
            </w:pPr>
          </w:p>
        </w:tc>
        <w:tc>
          <w:tcPr>
            <w:tcW w:w="1611" w:type="dxa"/>
            <w:shd w:val="clear" w:color="auto" w:fill="auto"/>
            <w:vAlign w:val="center"/>
          </w:tcPr>
          <w:p w14:paraId="747B01BC" w14:textId="77777777" w:rsidR="008C473E" w:rsidRPr="00E04A8B" w:rsidRDefault="008C473E" w:rsidP="000F1A43">
            <w:pPr>
              <w:jc w:val="center"/>
              <w:rPr>
                <w:sz w:val="20"/>
                <w:szCs w:val="20"/>
              </w:rPr>
            </w:pPr>
          </w:p>
        </w:tc>
        <w:tc>
          <w:tcPr>
            <w:tcW w:w="1648" w:type="dxa"/>
            <w:shd w:val="clear" w:color="auto" w:fill="auto"/>
            <w:vAlign w:val="center"/>
          </w:tcPr>
          <w:p w14:paraId="2DFE77AB" w14:textId="77777777" w:rsidR="008C473E" w:rsidRPr="00E04A8B" w:rsidRDefault="008C473E" w:rsidP="000F1A43">
            <w:pPr>
              <w:jc w:val="center"/>
              <w:rPr>
                <w:sz w:val="20"/>
                <w:szCs w:val="20"/>
              </w:rPr>
            </w:pPr>
          </w:p>
        </w:tc>
        <w:tc>
          <w:tcPr>
            <w:tcW w:w="1597" w:type="dxa"/>
            <w:shd w:val="clear" w:color="auto" w:fill="auto"/>
            <w:vAlign w:val="center"/>
          </w:tcPr>
          <w:p w14:paraId="1641A407" w14:textId="77777777" w:rsidR="008C473E" w:rsidRPr="00E04A8B" w:rsidRDefault="008C473E" w:rsidP="000F1A43">
            <w:pPr>
              <w:jc w:val="center"/>
              <w:rPr>
                <w:sz w:val="20"/>
                <w:szCs w:val="20"/>
              </w:rPr>
            </w:pPr>
          </w:p>
        </w:tc>
        <w:tc>
          <w:tcPr>
            <w:tcW w:w="1628" w:type="dxa"/>
            <w:shd w:val="clear" w:color="auto" w:fill="auto"/>
            <w:vAlign w:val="center"/>
          </w:tcPr>
          <w:p w14:paraId="6F3E7044" w14:textId="77777777" w:rsidR="008C473E" w:rsidRPr="00E04A8B" w:rsidRDefault="008C473E" w:rsidP="000F1A43">
            <w:pPr>
              <w:jc w:val="center"/>
              <w:rPr>
                <w:sz w:val="20"/>
                <w:szCs w:val="20"/>
              </w:rPr>
            </w:pPr>
          </w:p>
        </w:tc>
        <w:tc>
          <w:tcPr>
            <w:tcW w:w="1648" w:type="dxa"/>
            <w:shd w:val="clear" w:color="auto" w:fill="auto"/>
            <w:vAlign w:val="center"/>
          </w:tcPr>
          <w:p w14:paraId="603926A7" w14:textId="77777777" w:rsidR="008C473E" w:rsidRPr="00E04A8B" w:rsidRDefault="008C473E" w:rsidP="000F1A43">
            <w:pPr>
              <w:jc w:val="center"/>
              <w:rPr>
                <w:sz w:val="20"/>
                <w:szCs w:val="20"/>
              </w:rPr>
            </w:pPr>
          </w:p>
        </w:tc>
        <w:tc>
          <w:tcPr>
            <w:tcW w:w="1649" w:type="dxa"/>
            <w:shd w:val="clear" w:color="auto" w:fill="auto"/>
            <w:vAlign w:val="center"/>
          </w:tcPr>
          <w:p w14:paraId="0B8CC404" w14:textId="77777777" w:rsidR="008C473E" w:rsidRPr="00E04A8B" w:rsidRDefault="008C473E" w:rsidP="000F1A43">
            <w:pPr>
              <w:jc w:val="center"/>
              <w:rPr>
                <w:sz w:val="20"/>
                <w:szCs w:val="20"/>
              </w:rPr>
            </w:pPr>
          </w:p>
        </w:tc>
        <w:tc>
          <w:tcPr>
            <w:tcW w:w="1570" w:type="dxa"/>
          </w:tcPr>
          <w:p w14:paraId="3DEB30D2" w14:textId="77777777" w:rsidR="008C473E" w:rsidRPr="00E04A8B" w:rsidRDefault="008C473E" w:rsidP="000F1A43">
            <w:pPr>
              <w:jc w:val="center"/>
              <w:rPr>
                <w:sz w:val="20"/>
                <w:szCs w:val="20"/>
              </w:rPr>
            </w:pPr>
          </w:p>
        </w:tc>
      </w:tr>
    </w:tbl>
    <w:p w14:paraId="3ED0872B" w14:textId="571B6001" w:rsidR="008351F1" w:rsidRDefault="008351F1" w:rsidP="00FC6BFD"/>
    <w:p w14:paraId="503EE91E" w14:textId="78F354D1" w:rsidR="008351F1" w:rsidRDefault="008351F1" w:rsidP="00FC6BFD"/>
    <w:p w14:paraId="2A09C353" w14:textId="3C68D80C" w:rsidR="008351F1" w:rsidRDefault="008351F1" w:rsidP="00FC6BFD"/>
    <w:p w14:paraId="59D2AD6A" w14:textId="085C141C" w:rsidR="008351F1" w:rsidRDefault="008351F1" w:rsidP="00FC6BFD">
      <w:pPr>
        <w:sectPr w:rsidR="008351F1" w:rsidSect="008351F1">
          <w:headerReference w:type="default" r:id="rId12"/>
          <w:pgSz w:w="16838" w:h="11906" w:orient="landscape"/>
          <w:pgMar w:top="992" w:right="992" w:bottom="992" w:left="992" w:header="425" w:footer="408" w:gutter="0"/>
          <w:cols w:space="708"/>
          <w:docGrid w:linePitch="360"/>
        </w:sectPr>
      </w:pPr>
    </w:p>
    <w:p w14:paraId="7892ACA6" w14:textId="07114E50" w:rsidR="0016389B" w:rsidRDefault="0016389B" w:rsidP="00FC6BFD"/>
    <w:tbl>
      <w:tblPr>
        <w:tblStyle w:val="TableGrid4"/>
        <w:tblW w:w="10222" w:type="dxa"/>
        <w:tblInd w:w="-157"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10222"/>
      </w:tblGrid>
      <w:tr w:rsidR="00787040" w:rsidRPr="001E30E3" w14:paraId="1D5D4C7F" w14:textId="77777777" w:rsidTr="00787040">
        <w:trPr>
          <w:trHeight w:val="567"/>
        </w:trPr>
        <w:tc>
          <w:tcPr>
            <w:tcW w:w="10222" w:type="dxa"/>
            <w:tcBorders>
              <w:top w:val="nil"/>
              <w:left w:val="nil"/>
              <w:bottom w:val="single" w:sz="24" w:space="0" w:color="808080" w:themeColor="background1" w:themeShade="80"/>
              <w:right w:val="nil"/>
            </w:tcBorders>
            <w:shd w:val="clear" w:color="auto" w:fill="auto"/>
            <w:vAlign w:val="center"/>
          </w:tcPr>
          <w:p w14:paraId="41A97794" w14:textId="4EBFCD2A" w:rsidR="00787040" w:rsidRPr="001E30E3" w:rsidRDefault="00787040" w:rsidP="00787040">
            <w:pPr>
              <w:pStyle w:val="Heading1"/>
              <w:spacing w:before="0"/>
              <w:outlineLvl w:val="0"/>
              <w:rPr>
                <w:rFonts w:asciiTheme="minorHAnsi" w:hAnsiTheme="minorHAnsi" w:cstheme="minorHAnsi"/>
                <w:b/>
                <w:color w:val="FFFFFF" w:themeColor="background1"/>
                <w:sz w:val="30"/>
                <w:szCs w:val="30"/>
              </w:rPr>
            </w:pPr>
            <w:bookmarkStart w:id="15" w:name="_Toc135726719"/>
            <w:r>
              <w:rPr>
                <w:rFonts w:asciiTheme="minorHAnsi" w:hAnsiTheme="minorHAnsi" w:cstheme="minorHAnsi"/>
                <w:b/>
                <w:color w:val="auto"/>
                <w:sz w:val="30"/>
                <w:szCs w:val="30"/>
              </w:rPr>
              <w:t>Appendix C: Related Documentation</w:t>
            </w:r>
            <w:bookmarkEnd w:id="15"/>
            <w:r w:rsidRPr="001E30E3">
              <w:rPr>
                <w:rFonts w:asciiTheme="minorHAnsi" w:hAnsiTheme="minorHAnsi" w:cstheme="minorHAnsi"/>
                <w:b/>
                <w:color w:val="auto"/>
                <w:sz w:val="30"/>
                <w:szCs w:val="30"/>
              </w:rPr>
              <w:t xml:space="preserve"> </w:t>
            </w:r>
          </w:p>
        </w:tc>
      </w:tr>
      <w:tr w:rsidR="00787040" w:rsidRPr="008C473E" w14:paraId="716BE051" w14:textId="77777777" w:rsidTr="007870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454"/>
        </w:trPr>
        <w:tc>
          <w:tcPr>
            <w:tcW w:w="10222" w:type="dxa"/>
            <w:tcBorders>
              <w:top w:val="nil"/>
              <w:left w:val="nil"/>
              <w:bottom w:val="nil"/>
              <w:right w:val="nil"/>
            </w:tcBorders>
            <w:shd w:val="clear" w:color="auto" w:fill="auto"/>
            <w:vAlign w:val="center"/>
          </w:tcPr>
          <w:p w14:paraId="055D900C" w14:textId="7B7B5473" w:rsidR="00787040" w:rsidRPr="008C473E" w:rsidRDefault="00787040" w:rsidP="00B50285">
            <w:pPr>
              <w:rPr>
                <w:color w:val="538135" w:themeColor="accent6" w:themeShade="BF"/>
              </w:rPr>
            </w:pPr>
            <w:r w:rsidRPr="008C473E">
              <w:rPr>
                <w:rFonts w:cstheme="minorHAnsi"/>
                <w:i/>
                <w:color w:val="538135" w:themeColor="accent6" w:themeShade="BF"/>
              </w:rPr>
              <w:t xml:space="preserve">Please add or delete documentation related to this Data Management Plan. The description must detail where the document is located, </w:t>
            </w:r>
            <w:proofErr w:type="gramStart"/>
            <w:r w:rsidRPr="008C473E">
              <w:rPr>
                <w:rFonts w:cstheme="minorHAnsi"/>
                <w:i/>
                <w:color w:val="538135" w:themeColor="accent6" w:themeShade="BF"/>
              </w:rPr>
              <w:t>e.g.</w:t>
            </w:r>
            <w:proofErr w:type="gramEnd"/>
            <w:r w:rsidRPr="008C473E">
              <w:rPr>
                <w:rFonts w:cstheme="minorHAnsi"/>
                <w:i/>
                <w:color w:val="538135" w:themeColor="accent6" w:themeShade="BF"/>
              </w:rPr>
              <w:t xml:space="preserve"> filed in the TMF and electronically on the ECTU shared drive</w:t>
            </w:r>
          </w:p>
        </w:tc>
      </w:tr>
    </w:tbl>
    <w:p w14:paraId="40F9CC94" w14:textId="577ACE05" w:rsidR="00787040" w:rsidRPr="008C473E" w:rsidRDefault="00787040" w:rsidP="00FC6BFD">
      <w:pPr>
        <w:rPr>
          <w:color w:val="538135" w:themeColor="accent6" w:themeShade="BF"/>
        </w:rPr>
      </w:pPr>
    </w:p>
    <w:tbl>
      <w:tblPr>
        <w:tblStyle w:val="TableGrid"/>
        <w:tblW w:w="10207" w:type="dxa"/>
        <w:tblInd w:w="-157"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3119"/>
        <w:gridCol w:w="7088"/>
      </w:tblGrid>
      <w:tr w:rsidR="00787040" w:rsidRPr="004927CF" w14:paraId="1501206F" w14:textId="77777777" w:rsidTr="00787040">
        <w:trPr>
          <w:trHeight w:val="567"/>
        </w:trPr>
        <w:tc>
          <w:tcPr>
            <w:tcW w:w="3119" w:type="dxa"/>
            <w:shd w:val="clear" w:color="auto" w:fill="BFBFBF" w:themeFill="background1" w:themeFillShade="BF"/>
            <w:vAlign w:val="center"/>
          </w:tcPr>
          <w:p w14:paraId="5359AB9C" w14:textId="3D579355" w:rsidR="00787040" w:rsidRPr="004927CF" w:rsidRDefault="00787040" w:rsidP="00B50285">
            <w:pPr>
              <w:rPr>
                <w:rFonts w:asciiTheme="minorHAnsi" w:hAnsiTheme="minorHAnsi"/>
                <w:b/>
                <w:sz w:val="22"/>
                <w:szCs w:val="22"/>
              </w:rPr>
            </w:pPr>
            <w:r>
              <w:rPr>
                <w:rFonts w:asciiTheme="minorHAnsi" w:hAnsiTheme="minorHAnsi"/>
                <w:b/>
                <w:sz w:val="22"/>
                <w:szCs w:val="22"/>
              </w:rPr>
              <w:t>Document Name</w:t>
            </w:r>
          </w:p>
        </w:tc>
        <w:tc>
          <w:tcPr>
            <w:tcW w:w="7088" w:type="dxa"/>
            <w:shd w:val="clear" w:color="auto" w:fill="BFBFBF" w:themeFill="background1" w:themeFillShade="BF"/>
            <w:vAlign w:val="center"/>
          </w:tcPr>
          <w:p w14:paraId="32197097" w14:textId="77777777" w:rsidR="00787040" w:rsidRPr="004927CF" w:rsidRDefault="00787040" w:rsidP="00B50285">
            <w:pPr>
              <w:rPr>
                <w:rFonts w:asciiTheme="minorHAnsi" w:hAnsiTheme="minorHAnsi"/>
                <w:b/>
                <w:sz w:val="22"/>
                <w:szCs w:val="22"/>
              </w:rPr>
            </w:pPr>
            <w:r>
              <w:rPr>
                <w:rFonts w:asciiTheme="minorHAnsi" w:hAnsiTheme="minorHAnsi"/>
                <w:b/>
                <w:sz w:val="22"/>
                <w:szCs w:val="22"/>
              </w:rPr>
              <w:t>Description</w:t>
            </w:r>
          </w:p>
        </w:tc>
      </w:tr>
      <w:tr w:rsidR="00787040" w:rsidRPr="00E04A8B" w14:paraId="6D6D354C" w14:textId="77777777" w:rsidTr="00787040">
        <w:trPr>
          <w:trHeight w:val="454"/>
        </w:trPr>
        <w:tc>
          <w:tcPr>
            <w:tcW w:w="3119" w:type="dxa"/>
            <w:vAlign w:val="center"/>
          </w:tcPr>
          <w:p w14:paraId="6745F20D" w14:textId="76E92343" w:rsidR="00787040" w:rsidRPr="00E04A8B" w:rsidRDefault="00787040" w:rsidP="00B50285">
            <w:pPr>
              <w:rPr>
                <w:rFonts w:asciiTheme="minorHAnsi" w:hAnsiTheme="minorHAnsi"/>
              </w:rPr>
            </w:pPr>
            <w:r w:rsidRPr="00E04A8B">
              <w:rPr>
                <w:rFonts w:asciiTheme="minorHAnsi" w:hAnsiTheme="minorHAnsi"/>
              </w:rPr>
              <w:t>Protocol / Project Summary</w:t>
            </w:r>
          </w:p>
        </w:tc>
        <w:tc>
          <w:tcPr>
            <w:tcW w:w="7088" w:type="dxa"/>
            <w:vAlign w:val="center"/>
          </w:tcPr>
          <w:p w14:paraId="0635A4B9" w14:textId="74EA8D2B" w:rsidR="00787040" w:rsidRPr="00E04A8B" w:rsidRDefault="00787040" w:rsidP="00787040">
            <w:pPr>
              <w:pStyle w:val="ListParagraph"/>
              <w:numPr>
                <w:ilvl w:val="0"/>
                <w:numId w:val="9"/>
              </w:numPr>
              <w:ind w:left="184" w:hanging="184"/>
              <w:rPr>
                <w:rFonts w:asciiTheme="minorHAnsi" w:hAnsiTheme="minorHAnsi"/>
              </w:rPr>
            </w:pPr>
            <w:r w:rsidRPr="00E04A8B">
              <w:rPr>
                <w:rFonts w:asciiTheme="minorHAnsi" w:hAnsiTheme="minorHAnsi"/>
              </w:rPr>
              <w:t>Description of the project objectives, design, and organisation</w:t>
            </w:r>
          </w:p>
          <w:p w14:paraId="0163D19D" w14:textId="0D94717C" w:rsidR="00787040" w:rsidRPr="00E04A8B" w:rsidRDefault="00787040" w:rsidP="00787040">
            <w:pPr>
              <w:pStyle w:val="ListParagraph"/>
              <w:numPr>
                <w:ilvl w:val="0"/>
                <w:numId w:val="9"/>
              </w:numPr>
              <w:ind w:left="184" w:hanging="184"/>
              <w:rPr>
                <w:rFonts w:asciiTheme="minorHAnsi" w:hAnsiTheme="minorHAnsi"/>
              </w:rPr>
            </w:pPr>
            <w:r w:rsidRPr="00E04A8B">
              <w:rPr>
                <w:rFonts w:asciiTheme="minorHAnsi" w:hAnsiTheme="minorHAnsi"/>
              </w:rPr>
              <w:t>Filed in the TMF and electronically on the ECTU shared drive</w:t>
            </w:r>
          </w:p>
        </w:tc>
      </w:tr>
      <w:tr w:rsidR="00787040" w:rsidRPr="00E04A8B" w14:paraId="432F9713" w14:textId="77777777" w:rsidTr="00787040">
        <w:trPr>
          <w:trHeight w:val="454"/>
        </w:trPr>
        <w:tc>
          <w:tcPr>
            <w:tcW w:w="3119" w:type="dxa"/>
            <w:vAlign w:val="center"/>
          </w:tcPr>
          <w:p w14:paraId="1AD5BB2F" w14:textId="627DEA04" w:rsidR="00787040" w:rsidRPr="00E04A8B" w:rsidRDefault="008C473E" w:rsidP="00B50285">
            <w:pPr>
              <w:rPr>
                <w:rFonts w:asciiTheme="minorHAnsi" w:hAnsiTheme="minorHAnsi"/>
              </w:rPr>
            </w:pPr>
            <w:r w:rsidRPr="00E04A8B">
              <w:rPr>
                <w:rFonts w:asciiTheme="minorHAnsi" w:hAnsiTheme="minorHAnsi"/>
              </w:rPr>
              <w:t>Database Specifi</w:t>
            </w:r>
            <w:r w:rsidR="00A533D4">
              <w:rPr>
                <w:rFonts w:asciiTheme="minorHAnsi" w:hAnsiTheme="minorHAnsi"/>
              </w:rPr>
              <w:t>c</w:t>
            </w:r>
            <w:r w:rsidRPr="00E04A8B">
              <w:rPr>
                <w:rFonts w:asciiTheme="minorHAnsi" w:hAnsiTheme="minorHAnsi"/>
              </w:rPr>
              <w:t>ation</w:t>
            </w:r>
          </w:p>
        </w:tc>
        <w:tc>
          <w:tcPr>
            <w:tcW w:w="7088" w:type="dxa"/>
            <w:vAlign w:val="center"/>
          </w:tcPr>
          <w:p w14:paraId="00E0E4C4" w14:textId="77777777" w:rsidR="00787040" w:rsidRPr="00E04A8B" w:rsidRDefault="00787040" w:rsidP="00787040">
            <w:pPr>
              <w:pStyle w:val="ListParagraph"/>
              <w:numPr>
                <w:ilvl w:val="0"/>
                <w:numId w:val="10"/>
              </w:numPr>
              <w:ind w:left="172" w:hanging="172"/>
              <w:rPr>
                <w:rFonts w:asciiTheme="minorHAnsi" w:hAnsiTheme="minorHAnsi"/>
              </w:rPr>
            </w:pPr>
            <w:r w:rsidRPr="00E04A8B">
              <w:rPr>
                <w:rFonts w:asciiTheme="minorHAnsi" w:hAnsiTheme="minorHAnsi"/>
              </w:rPr>
              <w:t>Initial description of the project data fields, field validation, logic checks, and automated data queries</w:t>
            </w:r>
          </w:p>
          <w:p w14:paraId="147AB99E" w14:textId="7DE40146" w:rsidR="00787040" w:rsidRPr="00E04A8B" w:rsidRDefault="00787040" w:rsidP="00787040">
            <w:pPr>
              <w:pStyle w:val="ListParagraph"/>
              <w:numPr>
                <w:ilvl w:val="0"/>
                <w:numId w:val="10"/>
              </w:numPr>
              <w:ind w:left="172" w:hanging="172"/>
              <w:rPr>
                <w:rFonts w:asciiTheme="minorHAnsi" w:hAnsiTheme="minorHAnsi"/>
              </w:rPr>
            </w:pPr>
            <w:r w:rsidRPr="00E04A8B">
              <w:rPr>
                <w:rFonts w:asciiTheme="minorHAnsi" w:hAnsiTheme="minorHAnsi"/>
              </w:rPr>
              <w:t>Filed in the data management folder and electronically on the ECTU shared drive</w:t>
            </w:r>
          </w:p>
        </w:tc>
      </w:tr>
      <w:tr w:rsidR="00787040" w:rsidRPr="00E04A8B" w14:paraId="52FF6EC3" w14:textId="77777777" w:rsidTr="00787040">
        <w:trPr>
          <w:trHeight w:val="454"/>
        </w:trPr>
        <w:tc>
          <w:tcPr>
            <w:tcW w:w="3119" w:type="dxa"/>
            <w:vAlign w:val="center"/>
          </w:tcPr>
          <w:p w14:paraId="1E734A7B" w14:textId="4C342382" w:rsidR="00787040" w:rsidRPr="00E04A8B" w:rsidRDefault="00787040" w:rsidP="00B50285">
            <w:pPr>
              <w:rPr>
                <w:rFonts w:asciiTheme="minorHAnsi" w:hAnsiTheme="minorHAnsi"/>
                <w:i/>
              </w:rPr>
            </w:pPr>
            <w:r w:rsidRPr="00E04A8B">
              <w:rPr>
                <w:rFonts w:asciiTheme="minorHAnsi" w:hAnsiTheme="minorHAnsi"/>
              </w:rPr>
              <w:t>Validation Documentation</w:t>
            </w:r>
          </w:p>
        </w:tc>
        <w:tc>
          <w:tcPr>
            <w:tcW w:w="7088" w:type="dxa"/>
            <w:vAlign w:val="center"/>
          </w:tcPr>
          <w:p w14:paraId="6D7A28FC" w14:textId="77777777" w:rsidR="00787040" w:rsidRPr="00E04A8B" w:rsidRDefault="00787040" w:rsidP="00787040">
            <w:pPr>
              <w:pStyle w:val="ListParagraph"/>
              <w:numPr>
                <w:ilvl w:val="0"/>
                <w:numId w:val="10"/>
              </w:numPr>
              <w:ind w:left="172" w:hanging="172"/>
              <w:rPr>
                <w:rFonts w:asciiTheme="minorHAnsi" w:hAnsiTheme="minorHAnsi"/>
              </w:rPr>
            </w:pPr>
            <w:r w:rsidRPr="00E04A8B">
              <w:rPr>
                <w:rFonts w:asciiTheme="minorHAnsi" w:hAnsiTheme="minorHAnsi"/>
              </w:rPr>
              <w:t>Consists of the validation plan and validation document</w:t>
            </w:r>
          </w:p>
          <w:p w14:paraId="376F05B0" w14:textId="77777777" w:rsidR="00787040" w:rsidRPr="00E04A8B" w:rsidRDefault="00787040" w:rsidP="00787040">
            <w:pPr>
              <w:pStyle w:val="ListParagraph"/>
              <w:numPr>
                <w:ilvl w:val="0"/>
                <w:numId w:val="10"/>
              </w:numPr>
              <w:ind w:left="172" w:hanging="172"/>
              <w:rPr>
                <w:rFonts w:asciiTheme="minorHAnsi" w:hAnsiTheme="minorHAnsi"/>
              </w:rPr>
            </w:pPr>
            <w:r w:rsidRPr="00E04A8B">
              <w:rPr>
                <w:rFonts w:asciiTheme="minorHAnsi" w:hAnsiTheme="minorHAnsi"/>
              </w:rPr>
              <w:t>Description of the validation plan, including data field validation, logic checks, and automated data queries</w:t>
            </w:r>
          </w:p>
          <w:p w14:paraId="14AFD9AB" w14:textId="77777777" w:rsidR="00787040" w:rsidRPr="00E04A8B" w:rsidRDefault="00787040" w:rsidP="00787040">
            <w:pPr>
              <w:pStyle w:val="ListParagraph"/>
              <w:numPr>
                <w:ilvl w:val="0"/>
                <w:numId w:val="10"/>
              </w:numPr>
              <w:ind w:left="172" w:hanging="172"/>
              <w:rPr>
                <w:rFonts w:asciiTheme="minorHAnsi" w:hAnsiTheme="minorHAnsi"/>
              </w:rPr>
            </w:pPr>
            <w:r w:rsidRPr="00E04A8B">
              <w:rPr>
                <w:rFonts w:asciiTheme="minorHAnsi" w:hAnsiTheme="minorHAnsi"/>
              </w:rPr>
              <w:t>Evidence of each feature’s validation, including a description of whether the feature has passed or failed and the reason for failure</w:t>
            </w:r>
          </w:p>
          <w:p w14:paraId="5F16FCFB" w14:textId="77777777" w:rsidR="00787040" w:rsidRPr="00E04A8B" w:rsidRDefault="00787040" w:rsidP="00787040">
            <w:pPr>
              <w:pStyle w:val="ListParagraph"/>
              <w:numPr>
                <w:ilvl w:val="0"/>
                <w:numId w:val="10"/>
              </w:numPr>
              <w:ind w:left="172" w:hanging="172"/>
              <w:rPr>
                <w:rFonts w:asciiTheme="minorHAnsi" w:hAnsiTheme="minorHAnsi"/>
              </w:rPr>
            </w:pPr>
            <w:r w:rsidRPr="00E04A8B">
              <w:rPr>
                <w:rFonts w:asciiTheme="minorHAnsi" w:hAnsiTheme="minorHAnsi"/>
              </w:rPr>
              <w:t>Signed documentation filed in the data management folder</w:t>
            </w:r>
          </w:p>
          <w:p w14:paraId="47FD1445" w14:textId="1AB9E198" w:rsidR="00787040" w:rsidRPr="00E04A8B" w:rsidRDefault="00787040" w:rsidP="00787040">
            <w:pPr>
              <w:pStyle w:val="ListParagraph"/>
              <w:numPr>
                <w:ilvl w:val="0"/>
                <w:numId w:val="10"/>
              </w:numPr>
              <w:ind w:left="172" w:hanging="172"/>
              <w:rPr>
                <w:rFonts w:asciiTheme="minorHAnsi" w:hAnsiTheme="minorHAnsi"/>
              </w:rPr>
            </w:pPr>
            <w:r w:rsidRPr="00E04A8B">
              <w:rPr>
                <w:rFonts w:asciiTheme="minorHAnsi" w:hAnsiTheme="minorHAnsi"/>
              </w:rPr>
              <w:t>Word versions for editing filed electronically on the ECTU shared drive</w:t>
            </w:r>
          </w:p>
        </w:tc>
      </w:tr>
      <w:tr w:rsidR="00787040" w:rsidRPr="00E04A8B" w14:paraId="12889979" w14:textId="77777777" w:rsidTr="00787040">
        <w:trPr>
          <w:trHeight w:val="454"/>
        </w:trPr>
        <w:tc>
          <w:tcPr>
            <w:tcW w:w="3119" w:type="dxa"/>
            <w:vAlign w:val="center"/>
          </w:tcPr>
          <w:p w14:paraId="7F8A2FB2" w14:textId="6DD47289" w:rsidR="00787040" w:rsidRPr="00E04A8B" w:rsidRDefault="00787040" w:rsidP="00B50285">
            <w:pPr>
              <w:rPr>
                <w:rFonts w:asciiTheme="minorHAnsi" w:hAnsiTheme="minorHAnsi"/>
              </w:rPr>
            </w:pPr>
            <w:r w:rsidRPr="00E04A8B">
              <w:rPr>
                <w:rFonts w:asciiTheme="minorHAnsi" w:hAnsiTheme="minorHAnsi"/>
              </w:rPr>
              <w:t>Query and Missing Data Guidelines</w:t>
            </w:r>
          </w:p>
        </w:tc>
        <w:tc>
          <w:tcPr>
            <w:tcW w:w="7088" w:type="dxa"/>
            <w:vAlign w:val="center"/>
          </w:tcPr>
          <w:p w14:paraId="7379F6CC" w14:textId="77777777" w:rsidR="00787040" w:rsidRPr="00E04A8B" w:rsidRDefault="00787040" w:rsidP="00787040">
            <w:pPr>
              <w:pStyle w:val="ListParagraph"/>
              <w:numPr>
                <w:ilvl w:val="0"/>
                <w:numId w:val="10"/>
              </w:numPr>
              <w:ind w:left="172" w:hanging="172"/>
              <w:rPr>
                <w:rFonts w:asciiTheme="minorHAnsi" w:hAnsiTheme="minorHAnsi"/>
              </w:rPr>
            </w:pPr>
            <w:r w:rsidRPr="00E04A8B">
              <w:rPr>
                <w:rFonts w:asciiTheme="minorHAnsi" w:hAnsiTheme="minorHAnsi"/>
              </w:rPr>
              <w:t>Description of instructions for generating query and missing data reports for distribution to sites</w:t>
            </w:r>
          </w:p>
          <w:p w14:paraId="1662FAE6" w14:textId="77777777" w:rsidR="00787040" w:rsidRPr="00E04A8B" w:rsidRDefault="00787040" w:rsidP="00787040">
            <w:pPr>
              <w:pStyle w:val="ListParagraph"/>
              <w:numPr>
                <w:ilvl w:val="0"/>
                <w:numId w:val="10"/>
              </w:numPr>
              <w:ind w:left="172" w:hanging="172"/>
              <w:rPr>
                <w:rFonts w:asciiTheme="minorHAnsi" w:hAnsiTheme="minorHAnsi"/>
              </w:rPr>
            </w:pPr>
            <w:r w:rsidRPr="00E04A8B">
              <w:rPr>
                <w:rFonts w:asciiTheme="minorHAnsi" w:hAnsiTheme="minorHAnsi"/>
              </w:rPr>
              <w:t>Description of the guidance on handling unresolved queries, generating manual queries, and missing data</w:t>
            </w:r>
          </w:p>
          <w:p w14:paraId="7354AD48" w14:textId="458D9CC6" w:rsidR="00787040" w:rsidRPr="00E04A8B" w:rsidRDefault="00787040" w:rsidP="00787040">
            <w:pPr>
              <w:pStyle w:val="ListParagraph"/>
              <w:numPr>
                <w:ilvl w:val="0"/>
                <w:numId w:val="10"/>
              </w:numPr>
              <w:ind w:left="172" w:hanging="172"/>
              <w:rPr>
                <w:rFonts w:asciiTheme="minorHAnsi" w:hAnsiTheme="minorHAnsi"/>
              </w:rPr>
            </w:pPr>
            <w:r w:rsidRPr="00E04A8B">
              <w:rPr>
                <w:rFonts w:asciiTheme="minorHAnsi" w:hAnsiTheme="minorHAnsi"/>
              </w:rPr>
              <w:t>Filed in the data management folder and electronically on the ECTU shared drive</w:t>
            </w:r>
          </w:p>
        </w:tc>
      </w:tr>
      <w:tr w:rsidR="00787040" w:rsidRPr="00E04A8B" w14:paraId="106B0784" w14:textId="77777777" w:rsidTr="00787040">
        <w:trPr>
          <w:trHeight w:val="454"/>
        </w:trPr>
        <w:tc>
          <w:tcPr>
            <w:tcW w:w="3119" w:type="dxa"/>
            <w:vAlign w:val="center"/>
          </w:tcPr>
          <w:p w14:paraId="421E64A8" w14:textId="7415422C" w:rsidR="00787040" w:rsidRPr="00E04A8B" w:rsidRDefault="00787040" w:rsidP="00B50285">
            <w:pPr>
              <w:rPr>
                <w:rFonts w:asciiTheme="minorHAnsi" w:hAnsiTheme="minorHAnsi"/>
              </w:rPr>
            </w:pPr>
            <w:r w:rsidRPr="00E04A8B">
              <w:rPr>
                <w:rFonts w:asciiTheme="minorHAnsi" w:hAnsiTheme="minorHAnsi"/>
              </w:rPr>
              <w:t>Data Entry Guidelines</w:t>
            </w:r>
          </w:p>
        </w:tc>
        <w:tc>
          <w:tcPr>
            <w:tcW w:w="7088" w:type="dxa"/>
            <w:vAlign w:val="center"/>
          </w:tcPr>
          <w:p w14:paraId="3D38997A" w14:textId="77777777" w:rsidR="00787040" w:rsidRPr="00E04A8B" w:rsidRDefault="00787040" w:rsidP="00787040">
            <w:pPr>
              <w:pStyle w:val="ListParagraph"/>
              <w:numPr>
                <w:ilvl w:val="0"/>
                <w:numId w:val="10"/>
              </w:numPr>
              <w:ind w:left="172" w:hanging="172"/>
              <w:rPr>
                <w:rFonts w:asciiTheme="minorHAnsi" w:hAnsiTheme="minorHAnsi"/>
              </w:rPr>
            </w:pPr>
            <w:r w:rsidRPr="00E04A8B">
              <w:rPr>
                <w:rFonts w:asciiTheme="minorHAnsi" w:hAnsiTheme="minorHAnsi"/>
              </w:rPr>
              <w:t xml:space="preserve">Description of the ECTU data entry process where </w:t>
            </w:r>
            <w:proofErr w:type="spellStart"/>
            <w:r w:rsidRPr="00E04A8B">
              <w:rPr>
                <w:rFonts w:asciiTheme="minorHAnsi" w:hAnsiTheme="minorHAnsi"/>
              </w:rPr>
              <w:t>pCRF</w:t>
            </w:r>
            <w:proofErr w:type="spellEnd"/>
            <w:r w:rsidRPr="00E04A8B">
              <w:rPr>
                <w:rFonts w:asciiTheme="minorHAnsi" w:hAnsiTheme="minorHAnsi"/>
              </w:rPr>
              <w:t xml:space="preserve"> data is entered at ECTU</w:t>
            </w:r>
          </w:p>
          <w:p w14:paraId="23084C7C" w14:textId="0CC9F7E6" w:rsidR="00787040" w:rsidRPr="00E04A8B" w:rsidRDefault="00787040" w:rsidP="00787040">
            <w:pPr>
              <w:pStyle w:val="ListParagraph"/>
              <w:numPr>
                <w:ilvl w:val="0"/>
                <w:numId w:val="10"/>
              </w:numPr>
              <w:ind w:left="172" w:hanging="172"/>
              <w:rPr>
                <w:rFonts w:asciiTheme="minorHAnsi" w:hAnsiTheme="minorHAnsi"/>
              </w:rPr>
            </w:pPr>
            <w:r w:rsidRPr="00E04A8B">
              <w:rPr>
                <w:rFonts w:asciiTheme="minorHAnsi" w:hAnsiTheme="minorHAnsi"/>
              </w:rPr>
              <w:t>Filed in the TMF and electronically on the ECTU shared drive</w:t>
            </w:r>
          </w:p>
        </w:tc>
      </w:tr>
      <w:tr w:rsidR="00321CCA" w:rsidRPr="00E04A8B" w14:paraId="19DF0D1D" w14:textId="77777777" w:rsidTr="00787040">
        <w:trPr>
          <w:trHeight w:val="454"/>
        </w:trPr>
        <w:tc>
          <w:tcPr>
            <w:tcW w:w="3119" w:type="dxa"/>
            <w:vAlign w:val="center"/>
          </w:tcPr>
          <w:p w14:paraId="0F370B6F" w14:textId="3A0757CE" w:rsidR="00321CCA" w:rsidRPr="00E04A8B" w:rsidRDefault="008C473E" w:rsidP="00B50285">
            <w:pPr>
              <w:rPr>
                <w:rFonts w:asciiTheme="minorHAnsi" w:hAnsiTheme="minorHAnsi"/>
              </w:rPr>
            </w:pPr>
            <w:r w:rsidRPr="00E04A8B">
              <w:rPr>
                <w:rFonts w:asciiTheme="minorHAnsi" w:hAnsiTheme="minorHAnsi"/>
              </w:rPr>
              <w:t xml:space="preserve">Data </w:t>
            </w:r>
            <w:r w:rsidR="00321CCA" w:rsidRPr="00E04A8B">
              <w:rPr>
                <w:rFonts w:asciiTheme="minorHAnsi" w:hAnsiTheme="minorHAnsi"/>
              </w:rPr>
              <w:t xml:space="preserve">Quality Control </w:t>
            </w:r>
            <w:r w:rsidRPr="00E04A8B">
              <w:rPr>
                <w:rFonts w:asciiTheme="minorHAnsi" w:hAnsiTheme="minorHAnsi"/>
              </w:rPr>
              <w:t xml:space="preserve">(QC) </w:t>
            </w:r>
            <w:r w:rsidR="00321CCA" w:rsidRPr="00E04A8B">
              <w:rPr>
                <w:rFonts w:asciiTheme="minorHAnsi" w:hAnsiTheme="minorHAnsi"/>
              </w:rPr>
              <w:t>Check Plan</w:t>
            </w:r>
          </w:p>
        </w:tc>
        <w:tc>
          <w:tcPr>
            <w:tcW w:w="7088" w:type="dxa"/>
            <w:vAlign w:val="center"/>
          </w:tcPr>
          <w:p w14:paraId="64CE74DD" w14:textId="77777777" w:rsidR="00321CCA" w:rsidRPr="00E04A8B" w:rsidRDefault="00321CCA" w:rsidP="00787040">
            <w:pPr>
              <w:pStyle w:val="ListParagraph"/>
              <w:numPr>
                <w:ilvl w:val="0"/>
                <w:numId w:val="10"/>
              </w:numPr>
              <w:ind w:left="172" w:hanging="172"/>
              <w:rPr>
                <w:rFonts w:asciiTheme="minorHAnsi" w:hAnsiTheme="minorHAnsi"/>
              </w:rPr>
            </w:pPr>
            <w:r w:rsidRPr="00E04A8B">
              <w:rPr>
                <w:rFonts w:asciiTheme="minorHAnsi" w:hAnsiTheme="minorHAnsi"/>
              </w:rPr>
              <w:t xml:space="preserve">Description of the ECTU QC check process </w:t>
            </w:r>
          </w:p>
          <w:p w14:paraId="4DBE5566" w14:textId="034B2EF0" w:rsidR="00321CCA" w:rsidRPr="00E04A8B" w:rsidRDefault="00321CCA" w:rsidP="00787040">
            <w:pPr>
              <w:pStyle w:val="ListParagraph"/>
              <w:numPr>
                <w:ilvl w:val="0"/>
                <w:numId w:val="10"/>
              </w:numPr>
              <w:ind w:left="172" w:hanging="172"/>
              <w:rPr>
                <w:rFonts w:asciiTheme="minorHAnsi" w:hAnsiTheme="minorHAnsi"/>
              </w:rPr>
            </w:pPr>
            <w:r w:rsidRPr="00E04A8B">
              <w:rPr>
                <w:rFonts w:asciiTheme="minorHAnsi" w:hAnsiTheme="minorHAnsi"/>
              </w:rPr>
              <w:t>Filed in the TMF and electronically on the ECTU shared drive</w:t>
            </w:r>
          </w:p>
        </w:tc>
      </w:tr>
      <w:tr w:rsidR="008C473E" w:rsidRPr="00E04A8B" w14:paraId="53AB62BA" w14:textId="77777777" w:rsidTr="00787040">
        <w:trPr>
          <w:trHeight w:val="454"/>
        </w:trPr>
        <w:tc>
          <w:tcPr>
            <w:tcW w:w="3119" w:type="dxa"/>
            <w:vAlign w:val="center"/>
          </w:tcPr>
          <w:p w14:paraId="61E1BFDD" w14:textId="41B9FCEA" w:rsidR="008C473E" w:rsidRPr="00E04A8B" w:rsidRDefault="008C473E" w:rsidP="00B50285">
            <w:pPr>
              <w:rPr>
                <w:rFonts w:asciiTheme="minorHAnsi" w:hAnsiTheme="minorHAnsi"/>
              </w:rPr>
            </w:pPr>
            <w:r w:rsidRPr="00E04A8B">
              <w:rPr>
                <w:rFonts w:asciiTheme="minorHAnsi" w:hAnsiTheme="minorHAnsi"/>
              </w:rPr>
              <w:t>Data Cleaning Plan</w:t>
            </w:r>
          </w:p>
        </w:tc>
        <w:tc>
          <w:tcPr>
            <w:tcW w:w="7088" w:type="dxa"/>
            <w:vAlign w:val="center"/>
          </w:tcPr>
          <w:p w14:paraId="2EAEA334" w14:textId="0B06258A" w:rsidR="008C473E" w:rsidRPr="00E04A8B" w:rsidRDefault="008C473E" w:rsidP="008C473E">
            <w:pPr>
              <w:pStyle w:val="ListParagraph"/>
              <w:numPr>
                <w:ilvl w:val="0"/>
                <w:numId w:val="10"/>
              </w:numPr>
              <w:ind w:left="172" w:hanging="172"/>
              <w:rPr>
                <w:rFonts w:asciiTheme="minorHAnsi" w:hAnsiTheme="minorHAnsi"/>
              </w:rPr>
            </w:pPr>
            <w:r w:rsidRPr="00E04A8B">
              <w:rPr>
                <w:rFonts w:asciiTheme="minorHAnsi" w:hAnsiTheme="minorHAnsi"/>
              </w:rPr>
              <w:t>Description of the ECTU Data Cleaning process</w:t>
            </w:r>
          </w:p>
          <w:p w14:paraId="2C8A60AC" w14:textId="7CB7D7AE" w:rsidR="008C473E" w:rsidRPr="00E04A8B" w:rsidRDefault="008C473E" w:rsidP="008C473E">
            <w:pPr>
              <w:pStyle w:val="ListParagraph"/>
              <w:numPr>
                <w:ilvl w:val="0"/>
                <w:numId w:val="10"/>
              </w:numPr>
              <w:ind w:left="172" w:hanging="172"/>
              <w:rPr>
                <w:rFonts w:asciiTheme="minorHAnsi" w:hAnsiTheme="minorHAnsi"/>
              </w:rPr>
            </w:pPr>
            <w:r w:rsidRPr="00E04A8B">
              <w:rPr>
                <w:rFonts w:asciiTheme="minorHAnsi" w:hAnsiTheme="minorHAnsi"/>
              </w:rPr>
              <w:t>Filed in the TMF and electronically on the ECTU shared drive</w:t>
            </w:r>
          </w:p>
        </w:tc>
      </w:tr>
      <w:tr w:rsidR="00787040" w:rsidRPr="00E04A8B" w14:paraId="1069CD8E" w14:textId="77777777" w:rsidTr="00787040">
        <w:trPr>
          <w:trHeight w:val="454"/>
        </w:trPr>
        <w:tc>
          <w:tcPr>
            <w:tcW w:w="3119" w:type="dxa"/>
            <w:vAlign w:val="center"/>
          </w:tcPr>
          <w:p w14:paraId="0EE67B5E" w14:textId="548513B4" w:rsidR="00787040" w:rsidRPr="00E04A8B" w:rsidRDefault="00787040" w:rsidP="00B50285">
            <w:pPr>
              <w:rPr>
                <w:rFonts w:asciiTheme="minorHAnsi" w:hAnsiTheme="minorHAnsi"/>
              </w:rPr>
            </w:pPr>
            <w:r w:rsidRPr="00E04A8B">
              <w:rPr>
                <w:rFonts w:asciiTheme="minorHAnsi" w:hAnsiTheme="minorHAnsi"/>
              </w:rPr>
              <w:t>Monitoring Plan</w:t>
            </w:r>
          </w:p>
        </w:tc>
        <w:tc>
          <w:tcPr>
            <w:tcW w:w="7088" w:type="dxa"/>
            <w:vAlign w:val="center"/>
          </w:tcPr>
          <w:p w14:paraId="0724AAEC" w14:textId="77777777" w:rsidR="00787040" w:rsidRPr="00E04A8B" w:rsidRDefault="00787040" w:rsidP="00787040">
            <w:pPr>
              <w:pStyle w:val="ListParagraph"/>
              <w:numPr>
                <w:ilvl w:val="0"/>
                <w:numId w:val="10"/>
              </w:numPr>
              <w:ind w:left="172" w:hanging="172"/>
              <w:rPr>
                <w:rFonts w:asciiTheme="minorHAnsi" w:hAnsiTheme="minorHAnsi"/>
              </w:rPr>
            </w:pPr>
            <w:r w:rsidRPr="00E04A8B">
              <w:rPr>
                <w:rFonts w:asciiTheme="minorHAnsi" w:hAnsiTheme="minorHAnsi"/>
              </w:rPr>
              <w:t>Description of the monitoring requirements and responsibilities</w:t>
            </w:r>
          </w:p>
          <w:p w14:paraId="3B178583" w14:textId="5E3E5F83" w:rsidR="00787040" w:rsidRPr="00E04A8B" w:rsidRDefault="00787040" w:rsidP="00787040">
            <w:pPr>
              <w:pStyle w:val="ListParagraph"/>
              <w:numPr>
                <w:ilvl w:val="0"/>
                <w:numId w:val="10"/>
              </w:numPr>
              <w:ind w:left="172" w:hanging="172"/>
              <w:rPr>
                <w:rFonts w:asciiTheme="minorHAnsi" w:hAnsiTheme="minorHAnsi"/>
              </w:rPr>
            </w:pPr>
            <w:r w:rsidRPr="00E04A8B">
              <w:rPr>
                <w:rFonts w:asciiTheme="minorHAnsi" w:hAnsiTheme="minorHAnsi"/>
              </w:rPr>
              <w:t>Filed in the TMF and electronically on the ECTU shared drive</w:t>
            </w:r>
          </w:p>
        </w:tc>
      </w:tr>
      <w:tr w:rsidR="00787040" w:rsidRPr="00E04A8B" w14:paraId="049934D0" w14:textId="77777777" w:rsidTr="00787040">
        <w:trPr>
          <w:trHeight w:val="454"/>
        </w:trPr>
        <w:tc>
          <w:tcPr>
            <w:tcW w:w="3119" w:type="dxa"/>
            <w:vAlign w:val="center"/>
          </w:tcPr>
          <w:p w14:paraId="6D266417" w14:textId="77BAC2DC" w:rsidR="00787040" w:rsidRPr="00E04A8B" w:rsidRDefault="00787040" w:rsidP="00B50285">
            <w:pPr>
              <w:rPr>
                <w:rFonts w:asciiTheme="minorHAnsi" w:hAnsiTheme="minorHAnsi"/>
              </w:rPr>
            </w:pPr>
            <w:r w:rsidRPr="00E04A8B">
              <w:rPr>
                <w:rFonts w:asciiTheme="minorHAnsi" w:hAnsiTheme="minorHAnsi"/>
              </w:rPr>
              <w:t>SDV Plan</w:t>
            </w:r>
          </w:p>
        </w:tc>
        <w:tc>
          <w:tcPr>
            <w:tcW w:w="7088" w:type="dxa"/>
            <w:vAlign w:val="center"/>
          </w:tcPr>
          <w:p w14:paraId="1CD337CA" w14:textId="77777777" w:rsidR="00787040" w:rsidRPr="00E04A8B" w:rsidRDefault="00787040" w:rsidP="00787040">
            <w:pPr>
              <w:pStyle w:val="ListParagraph"/>
              <w:numPr>
                <w:ilvl w:val="0"/>
                <w:numId w:val="10"/>
              </w:numPr>
              <w:ind w:left="172" w:hanging="172"/>
              <w:rPr>
                <w:rFonts w:asciiTheme="minorHAnsi" w:hAnsiTheme="minorHAnsi"/>
              </w:rPr>
            </w:pPr>
            <w:r w:rsidRPr="00E04A8B">
              <w:rPr>
                <w:rFonts w:asciiTheme="minorHAnsi" w:hAnsiTheme="minorHAnsi"/>
              </w:rPr>
              <w:t>Description of the source data verification activity by the sponsor monitors</w:t>
            </w:r>
          </w:p>
          <w:p w14:paraId="74DAAFDA" w14:textId="7D16BE9B" w:rsidR="00787040" w:rsidRPr="00E04A8B" w:rsidRDefault="00787040" w:rsidP="00787040">
            <w:pPr>
              <w:pStyle w:val="ListParagraph"/>
              <w:numPr>
                <w:ilvl w:val="0"/>
                <w:numId w:val="10"/>
              </w:numPr>
              <w:ind w:left="172" w:hanging="172"/>
              <w:rPr>
                <w:rFonts w:asciiTheme="minorHAnsi" w:hAnsiTheme="minorHAnsi"/>
              </w:rPr>
            </w:pPr>
            <w:r w:rsidRPr="00E04A8B">
              <w:rPr>
                <w:rFonts w:asciiTheme="minorHAnsi" w:hAnsiTheme="minorHAnsi"/>
              </w:rPr>
              <w:t>Filed in the TMF and electronically on the ECTU shared drive</w:t>
            </w:r>
          </w:p>
        </w:tc>
      </w:tr>
    </w:tbl>
    <w:p w14:paraId="1D3E6AA3" w14:textId="77777777" w:rsidR="00787040" w:rsidRPr="00E04A8B" w:rsidRDefault="00787040" w:rsidP="00FC6BFD"/>
    <w:p w14:paraId="6562282A" w14:textId="77777777" w:rsidR="00787040" w:rsidRDefault="00787040" w:rsidP="00FC6BFD"/>
    <w:p w14:paraId="5FC138B4" w14:textId="44DDB204" w:rsidR="00BF20E7" w:rsidRDefault="00BF20E7" w:rsidP="00FC6BFD"/>
    <w:p w14:paraId="08030CBD" w14:textId="7FBDC748" w:rsidR="00787040" w:rsidRDefault="00787040" w:rsidP="00FC6BFD"/>
    <w:p w14:paraId="2E931BA7" w14:textId="56F6EC28" w:rsidR="00787040" w:rsidRDefault="00787040" w:rsidP="00FC6BFD"/>
    <w:p w14:paraId="59CE9B90" w14:textId="7245ACEA" w:rsidR="00787040" w:rsidRDefault="00787040" w:rsidP="00FC6BFD"/>
    <w:p w14:paraId="7607856A" w14:textId="79D1750B" w:rsidR="00787040" w:rsidRDefault="00787040" w:rsidP="00FC6BFD"/>
    <w:p w14:paraId="12A9465B" w14:textId="77777777" w:rsidR="0016389B" w:rsidRDefault="0016389B" w:rsidP="00FC6BFD"/>
    <w:p w14:paraId="02FCD94B" w14:textId="77777777" w:rsidR="0016389B" w:rsidRDefault="0016389B" w:rsidP="00FC6BFD"/>
    <w:p w14:paraId="3928C99E" w14:textId="77777777" w:rsidR="0016389B" w:rsidRDefault="0016389B" w:rsidP="00FC6BFD"/>
    <w:p w14:paraId="6CCB9527" w14:textId="77777777" w:rsidR="0016389B" w:rsidRDefault="0016389B" w:rsidP="00FC6BFD"/>
    <w:p w14:paraId="5925F972" w14:textId="77777777" w:rsidR="00C062AA" w:rsidRDefault="00C062AA" w:rsidP="00FC6BFD"/>
    <w:p w14:paraId="20DF630E" w14:textId="77777777" w:rsidR="00C062AA" w:rsidRDefault="00C062AA" w:rsidP="00FC6BFD"/>
    <w:p w14:paraId="34E7E55B" w14:textId="77777777" w:rsidR="00C062AA" w:rsidRDefault="00C062AA" w:rsidP="00FC6BFD"/>
    <w:p w14:paraId="3F56A2A9" w14:textId="0ACA9B1F" w:rsidR="0016389B" w:rsidRDefault="0016389B" w:rsidP="00FC6BFD"/>
    <w:p w14:paraId="19AD9EE6" w14:textId="61AA2359" w:rsidR="00A533D4" w:rsidRDefault="00A533D4" w:rsidP="00FC6BFD"/>
    <w:p w14:paraId="571B0837" w14:textId="2D81528D" w:rsidR="00A533D4" w:rsidRDefault="00A533D4" w:rsidP="00FC6BFD"/>
    <w:p w14:paraId="5548AA03" w14:textId="7292B715" w:rsidR="00A533D4" w:rsidRDefault="00A533D4" w:rsidP="00FC6BFD"/>
    <w:p w14:paraId="0186954C" w14:textId="4E6DC352" w:rsidR="00A533D4" w:rsidRDefault="00A533D4" w:rsidP="00FC6BFD"/>
    <w:p w14:paraId="63EB0EC8" w14:textId="6E61C6BD" w:rsidR="00A533D4" w:rsidRDefault="00A533D4" w:rsidP="00FC6BFD"/>
    <w:p w14:paraId="38123613" w14:textId="77777777" w:rsidR="00A533D4" w:rsidRDefault="00A533D4" w:rsidP="00FC6BFD"/>
    <w:p w14:paraId="79AAF59F" w14:textId="77777777" w:rsidR="0016389B" w:rsidRDefault="0016389B" w:rsidP="00FC6BFD"/>
    <w:p w14:paraId="05DCB71C" w14:textId="77777777" w:rsidR="003F619B" w:rsidRDefault="003F619B" w:rsidP="0091015F">
      <w:pPr>
        <w:sectPr w:rsidR="003F619B" w:rsidSect="008351F1">
          <w:headerReference w:type="default" r:id="rId13"/>
          <w:pgSz w:w="11906" w:h="16838"/>
          <w:pgMar w:top="992" w:right="992" w:bottom="992" w:left="992" w:header="425" w:footer="408" w:gutter="0"/>
          <w:cols w:space="708"/>
          <w:docGrid w:linePitch="360"/>
        </w:sectPr>
      </w:pPr>
    </w:p>
    <w:p w14:paraId="7CF40CEF" w14:textId="4B8D46AA" w:rsidR="00197CF8" w:rsidRDefault="00197CF8" w:rsidP="0091015F"/>
    <w:p w14:paraId="5BA01A5F" w14:textId="32537601" w:rsidR="00CB70B4" w:rsidRDefault="00CB70B4" w:rsidP="0091015F"/>
    <w:p w14:paraId="30DE60C2" w14:textId="77777777" w:rsidR="00CB70B4" w:rsidRPr="002E52C2" w:rsidRDefault="00CB70B4" w:rsidP="00240E06">
      <w:pPr>
        <w:jc w:val="center"/>
        <w:rPr>
          <w:rFonts w:ascii="Calibri" w:hAnsi="Calibri" w:cs="Calibri"/>
          <w:color w:val="538135" w:themeColor="accent6" w:themeShade="BF"/>
          <w:sz w:val="24"/>
          <w:szCs w:val="24"/>
        </w:rPr>
      </w:pPr>
      <w:r w:rsidRPr="002E52C2">
        <w:rPr>
          <w:rFonts w:ascii="Calibri" w:hAnsi="Calibri" w:cs="Calibri"/>
          <w:color w:val="538135" w:themeColor="accent6" w:themeShade="BF"/>
          <w:sz w:val="24"/>
          <w:szCs w:val="24"/>
        </w:rPr>
        <w:t>&lt;&lt;&lt;&lt;&lt;&lt;&lt;&lt;&lt;For template control only.  Remove this page from study specific version&gt;&gt;&gt;&gt;&gt;&gt;&gt;&gt;</w:t>
      </w:r>
    </w:p>
    <w:p w14:paraId="5E32B71C" w14:textId="77777777" w:rsidR="00CB70B4" w:rsidRPr="00E620D3" w:rsidRDefault="00CB70B4" w:rsidP="00CB70B4">
      <w:pPr>
        <w:jc w:val="center"/>
        <w:rPr>
          <w:rFonts w:ascii="Calibri" w:hAnsi="Calibri" w:cs="Calibri"/>
          <w:color w:val="FF0000"/>
          <w:sz w:val="32"/>
          <w:szCs w:val="32"/>
        </w:rPr>
      </w:pPr>
    </w:p>
    <w:tbl>
      <w:tblPr>
        <w:tblStyle w:val="TableGrid"/>
        <w:tblW w:w="10201" w:type="dxa"/>
        <w:tblLook w:val="04A0" w:firstRow="1" w:lastRow="0" w:firstColumn="1" w:lastColumn="0" w:noHBand="0" w:noVBand="1"/>
      </w:tblPr>
      <w:tblGrid>
        <w:gridCol w:w="1194"/>
        <w:gridCol w:w="1447"/>
        <w:gridCol w:w="2777"/>
        <w:gridCol w:w="4783"/>
      </w:tblGrid>
      <w:tr w:rsidR="00CB70B4" w:rsidRPr="002248CB" w14:paraId="6A30D7CC" w14:textId="77777777" w:rsidTr="00CB70B4">
        <w:tc>
          <w:tcPr>
            <w:tcW w:w="10201" w:type="dxa"/>
            <w:gridSpan w:val="4"/>
            <w:shd w:val="clear" w:color="auto" w:fill="808080" w:themeFill="background1" w:themeFillShade="80"/>
          </w:tcPr>
          <w:p w14:paraId="5AA795B2" w14:textId="77777777" w:rsidR="00CB70B4" w:rsidRPr="002248CB" w:rsidRDefault="00CB70B4" w:rsidP="006C4858">
            <w:pPr>
              <w:spacing w:after="160" w:line="259" w:lineRule="auto"/>
              <w:rPr>
                <w:rFonts w:asciiTheme="majorHAnsi" w:hAnsiTheme="majorHAnsi" w:cstheme="majorHAnsi"/>
                <w:b/>
                <w:color w:val="FFFFFF" w:themeColor="background1"/>
                <w:sz w:val="28"/>
                <w:szCs w:val="28"/>
              </w:rPr>
            </w:pPr>
            <w:r w:rsidRPr="002248CB">
              <w:rPr>
                <w:rFonts w:asciiTheme="majorHAnsi" w:hAnsiTheme="majorHAnsi" w:cstheme="majorHAnsi"/>
                <w:b/>
                <w:color w:val="FFFFFF" w:themeColor="background1"/>
                <w:sz w:val="28"/>
                <w:szCs w:val="28"/>
              </w:rPr>
              <w:t>Template Revision History</w:t>
            </w:r>
          </w:p>
          <w:p w14:paraId="6A26B669" w14:textId="77777777" w:rsidR="00CB70B4" w:rsidRPr="002248CB" w:rsidRDefault="00CB70B4" w:rsidP="006C4858">
            <w:pPr>
              <w:spacing w:after="160" w:line="259" w:lineRule="auto"/>
              <w:rPr>
                <w:rFonts w:asciiTheme="majorHAnsi" w:hAnsiTheme="majorHAnsi" w:cstheme="majorHAnsi"/>
                <w:color w:val="538135" w:themeColor="accent6" w:themeShade="BF"/>
              </w:rPr>
            </w:pPr>
          </w:p>
        </w:tc>
      </w:tr>
      <w:tr w:rsidR="00CB70B4" w:rsidRPr="002248CB" w14:paraId="5F1EFC78" w14:textId="77777777" w:rsidTr="00CB70B4">
        <w:tc>
          <w:tcPr>
            <w:tcW w:w="1194" w:type="dxa"/>
          </w:tcPr>
          <w:p w14:paraId="6ED39E66" w14:textId="77777777" w:rsidR="00CB70B4" w:rsidRPr="002248CB" w:rsidRDefault="00CB70B4" w:rsidP="006C4858">
            <w:pPr>
              <w:spacing w:after="160" w:line="259" w:lineRule="auto"/>
              <w:rPr>
                <w:rFonts w:asciiTheme="majorHAnsi" w:hAnsiTheme="majorHAnsi" w:cstheme="majorHAnsi"/>
                <w:b/>
              </w:rPr>
            </w:pPr>
            <w:r w:rsidRPr="002248CB">
              <w:rPr>
                <w:rFonts w:asciiTheme="majorHAnsi" w:hAnsiTheme="majorHAnsi" w:cstheme="majorHAnsi"/>
                <w:b/>
              </w:rPr>
              <w:t>Version No</w:t>
            </w:r>
          </w:p>
        </w:tc>
        <w:tc>
          <w:tcPr>
            <w:tcW w:w="1447" w:type="dxa"/>
          </w:tcPr>
          <w:p w14:paraId="4770A178" w14:textId="77777777" w:rsidR="00CB70B4" w:rsidRPr="002248CB" w:rsidRDefault="00CB70B4" w:rsidP="006C4858">
            <w:pPr>
              <w:spacing w:after="160" w:line="259" w:lineRule="auto"/>
              <w:rPr>
                <w:rFonts w:asciiTheme="majorHAnsi" w:hAnsiTheme="majorHAnsi" w:cstheme="majorHAnsi"/>
                <w:b/>
              </w:rPr>
            </w:pPr>
            <w:r w:rsidRPr="002248CB">
              <w:rPr>
                <w:rFonts w:asciiTheme="majorHAnsi" w:hAnsiTheme="majorHAnsi" w:cstheme="majorHAnsi"/>
                <w:b/>
              </w:rPr>
              <w:t>Effective Date</w:t>
            </w:r>
          </w:p>
        </w:tc>
        <w:tc>
          <w:tcPr>
            <w:tcW w:w="2777" w:type="dxa"/>
          </w:tcPr>
          <w:p w14:paraId="46EF6085" w14:textId="77777777" w:rsidR="00CB70B4" w:rsidRPr="002248CB" w:rsidRDefault="00CB70B4" w:rsidP="006C4858">
            <w:pPr>
              <w:spacing w:after="160" w:line="259" w:lineRule="auto"/>
              <w:rPr>
                <w:rFonts w:asciiTheme="majorHAnsi" w:hAnsiTheme="majorHAnsi" w:cstheme="majorHAnsi"/>
                <w:b/>
              </w:rPr>
            </w:pPr>
            <w:r w:rsidRPr="002248CB">
              <w:rPr>
                <w:rFonts w:asciiTheme="majorHAnsi" w:hAnsiTheme="majorHAnsi" w:cstheme="majorHAnsi"/>
                <w:b/>
              </w:rPr>
              <w:t>Revised By (Name and Designation)</w:t>
            </w:r>
          </w:p>
        </w:tc>
        <w:tc>
          <w:tcPr>
            <w:tcW w:w="4783" w:type="dxa"/>
          </w:tcPr>
          <w:p w14:paraId="6856A5AE" w14:textId="77777777" w:rsidR="00CB70B4" w:rsidRPr="002248CB" w:rsidRDefault="00CB70B4" w:rsidP="006C4858">
            <w:pPr>
              <w:spacing w:after="160" w:line="259" w:lineRule="auto"/>
              <w:rPr>
                <w:rFonts w:asciiTheme="majorHAnsi" w:hAnsiTheme="majorHAnsi" w:cstheme="majorHAnsi"/>
                <w:b/>
              </w:rPr>
            </w:pPr>
            <w:r w:rsidRPr="002248CB">
              <w:rPr>
                <w:rFonts w:asciiTheme="majorHAnsi" w:hAnsiTheme="majorHAnsi" w:cstheme="majorHAnsi"/>
                <w:b/>
              </w:rPr>
              <w:t xml:space="preserve">Summary of Revisions </w:t>
            </w:r>
          </w:p>
        </w:tc>
      </w:tr>
      <w:tr w:rsidR="00CB70B4" w:rsidRPr="002248CB" w14:paraId="24052F0F" w14:textId="77777777" w:rsidTr="00CB70B4">
        <w:tc>
          <w:tcPr>
            <w:tcW w:w="1194" w:type="dxa"/>
          </w:tcPr>
          <w:p w14:paraId="42C875E3" w14:textId="775C35F5" w:rsidR="00CB70B4" w:rsidRPr="002248CB" w:rsidRDefault="00CB70B4" w:rsidP="006C4858">
            <w:pPr>
              <w:spacing w:after="160" w:line="259" w:lineRule="auto"/>
              <w:rPr>
                <w:rFonts w:asciiTheme="majorHAnsi" w:hAnsiTheme="majorHAnsi" w:cstheme="majorHAnsi"/>
              </w:rPr>
            </w:pPr>
            <w:r>
              <w:rPr>
                <w:rFonts w:asciiTheme="majorHAnsi" w:hAnsiTheme="majorHAnsi" w:cstheme="majorHAnsi"/>
              </w:rPr>
              <w:t>1.0</w:t>
            </w:r>
          </w:p>
        </w:tc>
        <w:tc>
          <w:tcPr>
            <w:tcW w:w="1447" w:type="dxa"/>
          </w:tcPr>
          <w:p w14:paraId="1F5F6DB1" w14:textId="14F3417F" w:rsidR="00CB70B4" w:rsidRPr="002248CB" w:rsidRDefault="00CB70B4" w:rsidP="006C4858">
            <w:pPr>
              <w:spacing w:after="160" w:line="259" w:lineRule="auto"/>
              <w:rPr>
                <w:rFonts w:asciiTheme="majorHAnsi" w:hAnsiTheme="majorHAnsi" w:cstheme="majorHAnsi"/>
              </w:rPr>
            </w:pPr>
            <w:r>
              <w:rPr>
                <w:rFonts w:asciiTheme="majorHAnsi" w:hAnsiTheme="majorHAnsi" w:cstheme="majorHAnsi"/>
              </w:rPr>
              <w:t>25-Nov-2016</w:t>
            </w:r>
          </w:p>
        </w:tc>
        <w:tc>
          <w:tcPr>
            <w:tcW w:w="2777" w:type="dxa"/>
          </w:tcPr>
          <w:p w14:paraId="2AFFEC2E" w14:textId="7B5FF94D" w:rsidR="00CB70B4" w:rsidRPr="002248CB" w:rsidRDefault="00CB70B4" w:rsidP="006C4858">
            <w:pPr>
              <w:spacing w:after="160" w:line="259" w:lineRule="auto"/>
              <w:rPr>
                <w:rFonts w:asciiTheme="majorHAnsi" w:hAnsiTheme="majorHAnsi" w:cstheme="majorHAnsi"/>
              </w:rPr>
            </w:pPr>
            <w:r>
              <w:rPr>
                <w:rFonts w:asciiTheme="majorHAnsi" w:hAnsiTheme="majorHAnsi" w:cstheme="majorHAnsi"/>
              </w:rPr>
              <w:t>Michelle Steven (Data Manager)</w:t>
            </w:r>
          </w:p>
        </w:tc>
        <w:tc>
          <w:tcPr>
            <w:tcW w:w="4783" w:type="dxa"/>
          </w:tcPr>
          <w:p w14:paraId="70F26340" w14:textId="77777777" w:rsidR="00CB70B4" w:rsidRPr="00513815" w:rsidRDefault="00CB70B4" w:rsidP="00CB70B4">
            <w:pPr>
              <w:pStyle w:val="ListParagraph"/>
              <w:numPr>
                <w:ilvl w:val="0"/>
                <w:numId w:val="3"/>
              </w:numPr>
              <w:ind w:left="317" w:hanging="317"/>
            </w:pPr>
            <w:r w:rsidRPr="00513815">
              <w:t>Initial creation</w:t>
            </w:r>
          </w:p>
          <w:p w14:paraId="37146220" w14:textId="1DD6889C" w:rsidR="00CB70B4" w:rsidRPr="00CB70B4" w:rsidRDefault="00CB70B4" w:rsidP="00CB70B4">
            <w:pPr>
              <w:pStyle w:val="ListParagraph"/>
              <w:numPr>
                <w:ilvl w:val="0"/>
                <w:numId w:val="3"/>
              </w:numPr>
              <w:spacing w:after="160" w:line="259" w:lineRule="auto"/>
              <w:ind w:left="360"/>
              <w:rPr>
                <w:rFonts w:asciiTheme="majorHAnsi" w:hAnsiTheme="majorHAnsi" w:cstheme="majorHAnsi"/>
              </w:rPr>
            </w:pPr>
            <w:r w:rsidRPr="00CB70B4">
              <w:t>Template version set at 1.0</w:t>
            </w:r>
          </w:p>
        </w:tc>
      </w:tr>
      <w:tr w:rsidR="00CB70B4" w:rsidRPr="002248CB" w14:paraId="57C6B171" w14:textId="77777777" w:rsidTr="00CB70B4">
        <w:tc>
          <w:tcPr>
            <w:tcW w:w="1194" w:type="dxa"/>
          </w:tcPr>
          <w:p w14:paraId="75EB0639" w14:textId="4E702A44" w:rsidR="00CB70B4" w:rsidRPr="002248CB" w:rsidRDefault="00CB70B4" w:rsidP="006C4858">
            <w:pPr>
              <w:spacing w:after="160" w:line="259" w:lineRule="auto"/>
              <w:rPr>
                <w:rFonts w:asciiTheme="majorHAnsi" w:hAnsiTheme="majorHAnsi" w:cstheme="majorHAnsi"/>
              </w:rPr>
            </w:pPr>
            <w:r>
              <w:rPr>
                <w:rFonts w:asciiTheme="majorHAnsi" w:hAnsiTheme="majorHAnsi" w:cstheme="majorHAnsi"/>
              </w:rPr>
              <w:t>2.0</w:t>
            </w:r>
          </w:p>
        </w:tc>
        <w:tc>
          <w:tcPr>
            <w:tcW w:w="1447" w:type="dxa"/>
          </w:tcPr>
          <w:p w14:paraId="545AA640" w14:textId="2A24D838" w:rsidR="00CB70B4" w:rsidRPr="002248CB" w:rsidRDefault="00CB70B4" w:rsidP="006C4858">
            <w:pPr>
              <w:spacing w:after="160" w:line="259" w:lineRule="auto"/>
              <w:rPr>
                <w:rFonts w:asciiTheme="majorHAnsi" w:hAnsiTheme="majorHAnsi" w:cstheme="majorHAnsi"/>
              </w:rPr>
            </w:pPr>
            <w:r>
              <w:rPr>
                <w:rFonts w:asciiTheme="majorHAnsi" w:hAnsiTheme="majorHAnsi" w:cstheme="majorHAnsi"/>
              </w:rPr>
              <w:t>15-Feb-2017</w:t>
            </w:r>
          </w:p>
        </w:tc>
        <w:tc>
          <w:tcPr>
            <w:tcW w:w="2777" w:type="dxa"/>
          </w:tcPr>
          <w:p w14:paraId="34A8D4AB" w14:textId="49160E8D" w:rsidR="00CB70B4" w:rsidRPr="002248CB" w:rsidRDefault="00CB70B4" w:rsidP="006C4858">
            <w:pPr>
              <w:spacing w:after="160" w:line="259" w:lineRule="auto"/>
              <w:rPr>
                <w:rFonts w:asciiTheme="majorHAnsi" w:hAnsiTheme="majorHAnsi" w:cstheme="majorHAnsi"/>
              </w:rPr>
            </w:pPr>
            <w:r>
              <w:rPr>
                <w:rFonts w:asciiTheme="majorHAnsi" w:hAnsiTheme="majorHAnsi" w:cstheme="majorHAnsi"/>
              </w:rPr>
              <w:t>Michelle Steven (Data Manager)</w:t>
            </w:r>
          </w:p>
        </w:tc>
        <w:tc>
          <w:tcPr>
            <w:tcW w:w="4783" w:type="dxa"/>
          </w:tcPr>
          <w:p w14:paraId="7685BA35" w14:textId="77777777" w:rsidR="00CB70B4" w:rsidRDefault="00CB70B4" w:rsidP="00CB70B4">
            <w:pPr>
              <w:pStyle w:val="ListParagraph"/>
              <w:numPr>
                <w:ilvl w:val="0"/>
                <w:numId w:val="3"/>
              </w:numPr>
              <w:ind w:left="317" w:hanging="317"/>
            </w:pPr>
            <w:r>
              <w:t>Removal of duplicate standards</w:t>
            </w:r>
          </w:p>
          <w:p w14:paraId="4BF381C8" w14:textId="03456929" w:rsidR="00CB70B4" w:rsidRPr="002248CB" w:rsidRDefault="00CB70B4" w:rsidP="00CB70B4">
            <w:pPr>
              <w:numPr>
                <w:ilvl w:val="0"/>
                <w:numId w:val="12"/>
              </w:numPr>
              <w:spacing w:after="160" w:line="259" w:lineRule="auto"/>
              <w:ind w:left="360"/>
              <w:contextualSpacing/>
              <w:rPr>
                <w:rFonts w:asciiTheme="majorHAnsi" w:hAnsiTheme="majorHAnsi" w:cstheme="majorHAnsi"/>
              </w:rPr>
            </w:pPr>
            <w:r>
              <w:t>Formatting changes and minor corrections to grammar and spelling</w:t>
            </w:r>
          </w:p>
        </w:tc>
      </w:tr>
      <w:tr w:rsidR="00CB70B4" w:rsidRPr="002248CB" w14:paraId="375D3684" w14:textId="77777777" w:rsidTr="00CB70B4">
        <w:tc>
          <w:tcPr>
            <w:tcW w:w="1194" w:type="dxa"/>
          </w:tcPr>
          <w:p w14:paraId="4DACA5F5" w14:textId="2CC42EBF" w:rsidR="00CB70B4" w:rsidRDefault="00CB70B4" w:rsidP="006C4858">
            <w:pPr>
              <w:spacing w:after="160" w:line="259" w:lineRule="auto"/>
              <w:rPr>
                <w:rFonts w:asciiTheme="majorHAnsi" w:hAnsiTheme="majorHAnsi" w:cstheme="majorHAnsi"/>
              </w:rPr>
            </w:pPr>
            <w:r>
              <w:rPr>
                <w:rFonts w:asciiTheme="majorHAnsi" w:hAnsiTheme="majorHAnsi" w:cstheme="majorHAnsi"/>
              </w:rPr>
              <w:t>3.0</w:t>
            </w:r>
          </w:p>
        </w:tc>
        <w:tc>
          <w:tcPr>
            <w:tcW w:w="1447" w:type="dxa"/>
          </w:tcPr>
          <w:p w14:paraId="73678284" w14:textId="323A2602" w:rsidR="00CB70B4" w:rsidRDefault="00CB70B4" w:rsidP="006C4858">
            <w:pPr>
              <w:spacing w:after="160" w:line="259" w:lineRule="auto"/>
              <w:rPr>
                <w:rFonts w:asciiTheme="majorHAnsi" w:hAnsiTheme="majorHAnsi" w:cstheme="majorHAnsi"/>
              </w:rPr>
            </w:pPr>
            <w:r>
              <w:rPr>
                <w:rFonts w:asciiTheme="majorHAnsi" w:hAnsiTheme="majorHAnsi" w:cstheme="majorHAnsi"/>
              </w:rPr>
              <w:t>01-Jun-2017</w:t>
            </w:r>
          </w:p>
        </w:tc>
        <w:tc>
          <w:tcPr>
            <w:tcW w:w="2777" w:type="dxa"/>
          </w:tcPr>
          <w:p w14:paraId="6506EBFA" w14:textId="5AB9A129" w:rsidR="00CB70B4" w:rsidRDefault="00CB70B4" w:rsidP="006C4858">
            <w:pPr>
              <w:spacing w:after="160" w:line="259" w:lineRule="auto"/>
              <w:rPr>
                <w:rFonts w:asciiTheme="majorHAnsi" w:hAnsiTheme="majorHAnsi" w:cstheme="majorHAnsi"/>
              </w:rPr>
            </w:pPr>
            <w:r>
              <w:rPr>
                <w:rFonts w:asciiTheme="majorHAnsi" w:hAnsiTheme="majorHAnsi" w:cstheme="majorHAnsi"/>
              </w:rPr>
              <w:t>Michelle Steven (Data Manager)</w:t>
            </w:r>
          </w:p>
        </w:tc>
        <w:tc>
          <w:tcPr>
            <w:tcW w:w="4783" w:type="dxa"/>
          </w:tcPr>
          <w:p w14:paraId="7ACAFBE9" w14:textId="77777777" w:rsidR="00CB70B4" w:rsidRDefault="00CB70B4" w:rsidP="00CB70B4">
            <w:pPr>
              <w:pStyle w:val="ListParagraph"/>
              <w:numPr>
                <w:ilvl w:val="0"/>
                <w:numId w:val="3"/>
              </w:numPr>
              <w:ind w:left="317" w:hanging="317"/>
            </w:pPr>
            <w:r>
              <w:t>Additional duplicate standards removed</w:t>
            </w:r>
          </w:p>
          <w:p w14:paraId="5597B08F" w14:textId="582F0D55" w:rsidR="00CB70B4" w:rsidRDefault="00CB70B4" w:rsidP="00CB70B4">
            <w:pPr>
              <w:pStyle w:val="ListParagraph"/>
              <w:numPr>
                <w:ilvl w:val="0"/>
                <w:numId w:val="3"/>
              </w:numPr>
              <w:ind w:left="317" w:hanging="317"/>
            </w:pPr>
            <w:r>
              <w:t>Formatting changes</w:t>
            </w:r>
          </w:p>
        </w:tc>
      </w:tr>
      <w:tr w:rsidR="00CB70B4" w:rsidRPr="002248CB" w14:paraId="13BC1A11" w14:textId="77777777" w:rsidTr="00CB70B4">
        <w:tc>
          <w:tcPr>
            <w:tcW w:w="1194" w:type="dxa"/>
          </w:tcPr>
          <w:p w14:paraId="74D13A7C" w14:textId="1BEE426F" w:rsidR="00CB70B4" w:rsidRDefault="00CB70B4" w:rsidP="006C4858">
            <w:pPr>
              <w:spacing w:after="160" w:line="259" w:lineRule="auto"/>
              <w:rPr>
                <w:rFonts w:asciiTheme="majorHAnsi" w:hAnsiTheme="majorHAnsi" w:cstheme="majorHAnsi"/>
              </w:rPr>
            </w:pPr>
            <w:r>
              <w:rPr>
                <w:rFonts w:asciiTheme="majorHAnsi" w:hAnsiTheme="majorHAnsi" w:cstheme="majorHAnsi"/>
              </w:rPr>
              <w:t>4.0</w:t>
            </w:r>
          </w:p>
        </w:tc>
        <w:tc>
          <w:tcPr>
            <w:tcW w:w="1447" w:type="dxa"/>
          </w:tcPr>
          <w:p w14:paraId="19BD97E4" w14:textId="0251DAC5" w:rsidR="00CB70B4" w:rsidRDefault="00CB70B4" w:rsidP="006C4858">
            <w:pPr>
              <w:spacing w:after="160" w:line="259" w:lineRule="auto"/>
              <w:rPr>
                <w:rFonts w:asciiTheme="majorHAnsi" w:hAnsiTheme="majorHAnsi" w:cstheme="majorHAnsi"/>
              </w:rPr>
            </w:pPr>
            <w:r>
              <w:rPr>
                <w:rFonts w:asciiTheme="majorHAnsi" w:hAnsiTheme="majorHAnsi" w:cstheme="majorHAnsi"/>
              </w:rPr>
              <w:t>06-April-2018</w:t>
            </w:r>
          </w:p>
        </w:tc>
        <w:tc>
          <w:tcPr>
            <w:tcW w:w="2777" w:type="dxa"/>
          </w:tcPr>
          <w:p w14:paraId="1978CE96" w14:textId="021AC3E4" w:rsidR="00CB70B4" w:rsidRDefault="00CB70B4" w:rsidP="006C4858">
            <w:pPr>
              <w:spacing w:after="160" w:line="259" w:lineRule="auto"/>
              <w:rPr>
                <w:rFonts w:asciiTheme="majorHAnsi" w:hAnsiTheme="majorHAnsi" w:cstheme="majorHAnsi"/>
              </w:rPr>
            </w:pPr>
            <w:r>
              <w:rPr>
                <w:rFonts w:asciiTheme="majorHAnsi" w:hAnsiTheme="majorHAnsi" w:cstheme="majorHAnsi"/>
              </w:rPr>
              <w:t>Michelle Steven (Data Manager)</w:t>
            </w:r>
          </w:p>
        </w:tc>
        <w:tc>
          <w:tcPr>
            <w:tcW w:w="4783" w:type="dxa"/>
          </w:tcPr>
          <w:p w14:paraId="397342B8" w14:textId="77777777" w:rsidR="00CB70B4" w:rsidRDefault="00CB70B4" w:rsidP="00CB70B4">
            <w:pPr>
              <w:pStyle w:val="ListParagraph"/>
              <w:numPr>
                <w:ilvl w:val="0"/>
                <w:numId w:val="3"/>
              </w:numPr>
              <w:ind w:left="317" w:hanging="317"/>
            </w:pPr>
            <w:r>
              <w:t>Formatting changes</w:t>
            </w:r>
          </w:p>
          <w:p w14:paraId="15D36676" w14:textId="77777777" w:rsidR="00CB70B4" w:rsidRDefault="00CB70B4" w:rsidP="00CB70B4">
            <w:pPr>
              <w:pStyle w:val="ListParagraph"/>
              <w:numPr>
                <w:ilvl w:val="0"/>
                <w:numId w:val="3"/>
              </w:numPr>
              <w:ind w:left="317" w:hanging="317"/>
            </w:pPr>
            <w:r>
              <w:t>Addition of ‘Associated Documentation’ section listing documents related to data management processes held elsewhere in ECTU</w:t>
            </w:r>
          </w:p>
          <w:p w14:paraId="6A0E79A2" w14:textId="77777777" w:rsidR="00CB70B4" w:rsidRDefault="00CB70B4" w:rsidP="00CB70B4">
            <w:pPr>
              <w:pStyle w:val="ListParagraph"/>
              <w:numPr>
                <w:ilvl w:val="0"/>
                <w:numId w:val="3"/>
              </w:numPr>
              <w:ind w:left="317" w:hanging="317"/>
            </w:pPr>
            <w:r>
              <w:t>CRF List and Source Data Plan sections removed</w:t>
            </w:r>
          </w:p>
          <w:p w14:paraId="6437B5F6" w14:textId="77777777" w:rsidR="00CB70B4" w:rsidRDefault="00CB70B4" w:rsidP="00CB70B4">
            <w:pPr>
              <w:pStyle w:val="ListParagraph"/>
              <w:numPr>
                <w:ilvl w:val="0"/>
                <w:numId w:val="3"/>
              </w:numPr>
              <w:ind w:left="317" w:hanging="317"/>
            </w:pPr>
            <w:r>
              <w:t>Standards amended and moved within template to more appropriate sections</w:t>
            </w:r>
          </w:p>
          <w:p w14:paraId="4A9A1247" w14:textId="3D99506D" w:rsidR="00CB70B4" w:rsidRPr="00CB70B4" w:rsidRDefault="00CB70B4" w:rsidP="00CB70B4">
            <w:pPr>
              <w:pStyle w:val="ListParagraph"/>
              <w:numPr>
                <w:ilvl w:val="0"/>
                <w:numId w:val="3"/>
              </w:numPr>
              <w:ind w:left="317" w:hanging="317"/>
            </w:pPr>
            <w:r>
              <w:t>Renamed template to align with new DM template numbering</w:t>
            </w:r>
          </w:p>
        </w:tc>
      </w:tr>
      <w:tr w:rsidR="00CB70B4" w:rsidRPr="002248CB" w14:paraId="2E98A956" w14:textId="77777777" w:rsidTr="00CB70B4">
        <w:tc>
          <w:tcPr>
            <w:tcW w:w="1194" w:type="dxa"/>
          </w:tcPr>
          <w:p w14:paraId="0E7866A6" w14:textId="66C58B15" w:rsidR="00CB70B4" w:rsidRDefault="00CB70B4" w:rsidP="006C4858">
            <w:pPr>
              <w:spacing w:after="160" w:line="259" w:lineRule="auto"/>
              <w:rPr>
                <w:rFonts w:asciiTheme="majorHAnsi" w:hAnsiTheme="majorHAnsi" w:cstheme="majorHAnsi"/>
              </w:rPr>
            </w:pPr>
            <w:r>
              <w:rPr>
                <w:rFonts w:asciiTheme="majorHAnsi" w:hAnsiTheme="majorHAnsi" w:cstheme="majorHAnsi"/>
              </w:rPr>
              <w:t>5.0</w:t>
            </w:r>
          </w:p>
        </w:tc>
        <w:tc>
          <w:tcPr>
            <w:tcW w:w="1447" w:type="dxa"/>
          </w:tcPr>
          <w:p w14:paraId="3C0697BE" w14:textId="6E6B5F6C" w:rsidR="00CB70B4" w:rsidRDefault="00CB70B4" w:rsidP="006C4858">
            <w:pPr>
              <w:spacing w:after="160" w:line="259" w:lineRule="auto"/>
              <w:rPr>
                <w:rFonts w:asciiTheme="majorHAnsi" w:hAnsiTheme="majorHAnsi" w:cstheme="majorHAnsi"/>
              </w:rPr>
            </w:pPr>
            <w:r>
              <w:rPr>
                <w:rFonts w:asciiTheme="majorHAnsi" w:hAnsiTheme="majorHAnsi" w:cstheme="majorHAnsi"/>
              </w:rPr>
              <w:t>07-Oct-2018</w:t>
            </w:r>
          </w:p>
        </w:tc>
        <w:tc>
          <w:tcPr>
            <w:tcW w:w="2777" w:type="dxa"/>
          </w:tcPr>
          <w:p w14:paraId="63F818A8" w14:textId="36FF4F97" w:rsidR="00CB70B4" w:rsidRDefault="00CB70B4" w:rsidP="006C4858">
            <w:pPr>
              <w:spacing w:after="160" w:line="259" w:lineRule="auto"/>
              <w:rPr>
                <w:rFonts w:asciiTheme="majorHAnsi" w:hAnsiTheme="majorHAnsi" w:cstheme="majorHAnsi"/>
              </w:rPr>
            </w:pPr>
            <w:r>
              <w:rPr>
                <w:rFonts w:asciiTheme="majorHAnsi" w:hAnsiTheme="majorHAnsi" w:cstheme="majorHAnsi"/>
              </w:rPr>
              <w:t>Michelle Steven (Data Manager)</w:t>
            </w:r>
          </w:p>
        </w:tc>
        <w:tc>
          <w:tcPr>
            <w:tcW w:w="4783" w:type="dxa"/>
          </w:tcPr>
          <w:p w14:paraId="2BEDE65E" w14:textId="77777777" w:rsidR="00CB70B4" w:rsidRDefault="00CB70B4" w:rsidP="00CB70B4">
            <w:pPr>
              <w:pStyle w:val="ListParagraph"/>
              <w:numPr>
                <w:ilvl w:val="0"/>
                <w:numId w:val="3"/>
              </w:numPr>
              <w:ind w:left="317" w:hanging="317"/>
            </w:pPr>
            <w:r>
              <w:t>Extensive revision following process review</w:t>
            </w:r>
          </w:p>
          <w:p w14:paraId="60AB7A64" w14:textId="77777777" w:rsidR="00CB70B4" w:rsidRDefault="00CB70B4" w:rsidP="00CB70B4">
            <w:pPr>
              <w:pStyle w:val="ListParagraph"/>
              <w:numPr>
                <w:ilvl w:val="0"/>
                <w:numId w:val="3"/>
              </w:numPr>
              <w:ind w:left="317" w:hanging="317"/>
            </w:pPr>
            <w:r>
              <w:t>Extensive formatting changes</w:t>
            </w:r>
          </w:p>
          <w:p w14:paraId="2D832ACB" w14:textId="77777777" w:rsidR="00CB70B4" w:rsidRDefault="00CB70B4" w:rsidP="00CB70B4">
            <w:pPr>
              <w:pStyle w:val="ListParagraph"/>
              <w:numPr>
                <w:ilvl w:val="0"/>
                <w:numId w:val="3"/>
              </w:numPr>
              <w:ind w:left="317" w:hanging="317"/>
            </w:pPr>
            <w:r>
              <w:t>Addition of standard text for consistency across DMPs</w:t>
            </w:r>
          </w:p>
          <w:p w14:paraId="3FD6CD8E" w14:textId="1C0D66C5" w:rsidR="00CB70B4" w:rsidRDefault="00CB70B4" w:rsidP="00CB70B4">
            <w:pPr>
              <w:pStyle w:val="ListParagraph"/>
              <w:numPr>
                <w:ilvl w:val="0"/>
                <w:numId w:val="3"/>
              </w:numPr>
              <w:ind w:left="317" w:hanging="317"/>
            </w:pPr>
            <w:r>
              <w:t>Addition of further sections to describe data management activity (data transfer, database lock and archiving, randomisation)</w:t>
            </w:r>
          </w:p>
        </w:tc>
      </w:tr>
      <w:tr w:rsidR="00CB70B4" w:rsidRPr="002248CB" w14:paraId="50A76555" w14:textId="77777777" w:rsidTr="00CB70B4">
        <w:tc>
          <w:tcPr>
            <w:tcW w:w="1194" w:type="dxa"/>
          </w:tcPr>
          <w:p w14:paraId="6AC2D87A" w14:textId="423F58EA" w:rsidR="00CB70B4" w:rsidRDefault="00CB70B4" w:rsidP="006C4858">
            <w:pPr>
              <w:spacing w:after="160" w:line="259" w:lineRule="auto"/>
              <w:rPr>
                <w:rFonts w:asciiTheme="majorHAnsi" w:hAnsiTheme="majorHAnsi" w:cstheme="majorHAnsi"/>
              </w:rPr>
            </w:pPr>
            <w:r>
              <w:rPr>
                <w:rFonts w:asciiTheme="majorHAnsi" w:hAnsiTheme="majorHAnsi" w:cstheme="majorHAnsi"/>
              </w:rPr>
              <w:t>6.0</w:t>
            </w:r>
          </w:p>
        </w:tc>
        <w:tc>
          <w:tcPr>
            <w:tcW w:w="1447" w:type="dxa"/>
          </w:tcPr>
          <w:p w14:paraId="4FF7B163" w14:textId="18D5B769" w:rsidR="00CB70B4" w:rsidRDefault="00D925C5" w:rsidP="006C4858">
            <w:pPr>
              <w:spacing w:after="160" w:line="259" w:lineRule="auto"/>
              <w:rPr>
                <w:rFonts w:asciiTheme="majorHAnsi" w:hAnsiTheme="majorHAnsi" w:cstheme="majorHAnsi"/>
              </w:rPr>
            </w:pPr>
            <w:r>
              <w:rPr>
                <w:rFonts w:asciiTheme="majorHAnsi" w:hAnsiTheme="majorHAnsi" w:cstheme="majorHAnsi"/>
              </w:rPr>
              <w:t>15-Jun-2023</w:t>
            </w:r>
          </w:p>
        </w:tc>
        <w:tc>
          <w:tcPr>
            <w:tcW w:w="2777" w:type="dxa"/>
          </w:tcPr>
          <w:p w14:paraId="6C5D0079" w14:textId="3BA009FF" w:rsidR="00CB70B4" w:rsidRDefault="00CB70B4" w:rsidP="006C4858">
            <w:pPr>
              <w:spacing w:after="160" w:line="259" w:lineRule="auto"/>
              <w:rPr>
                <w:rFonts w:asciiTheme="majorHAnsi" w:hAnsiTheme="majorHAnsi" w:cstheme="majorHAnsi"/>
              </w:rPr>
            </w:pPr>
            <w:r>
              <w:rPr>
                <w:rFonts w:asciiTheme="majorHAnsi" w:hAnsiTheme="majorHAnsi" w:cstheme="majorHAnsi"/>
              </w:rPr>
              <w:t>Lynsey Milne (Data Manager)</w:t>
            </w:r>
            <w:r w:rsidR="00A533D4">
              <w:rPr>
                <w:rFonts w:asciiTheme="majorHAnsi" w:hAnsiTheme="majorHAnsi" w:cstheme="majorHAnsi"/>
              </w:rPr>
              <w:t>, Christopher White (Assistant Data Manager)</w:t>
            </w:r>
          </w:p>
        </w:tc>
        <w:tc>
          <w:tcPr>
            <w:tcW w:w="4783" w:type="dxa"/>
          </w:tcPr>
          <w:p w14:paraId="46E8162C" w14:textId="317C5BDA" w:rsidR="00CB70B4" w:rsidRDefault="00CB70B4" w:rsidP="00CB70B4">
            <w:pPr>
              <w:pStyle w:val="ListParagraph"/>
              <w:numPr>
                <w:ilvl w:val="0"/>
                <w:numId w:val="3"/>
              </w:numPr>
              <w:ind w:left="317" w:hanging="317"/>
            </w:pPr>
            <w:r>
              <w:t>Extensive revision at scheduled review to reflect implementation of ACCORD POL012 Data Management</w:t>
            </w:r>
          </w:p>
        </w:tc>
      </w:tr>
      <w:tr w:rsidR="003F619B" w:rsidRPr="002248CB" w14:paraId="3A472F3A" w14:textId="77777777" w:rsidTr="00CB70B4">
        <w:tc>
          <w:tcPr>
            <w:tcW w:w="1194" w:type="dxa"/>
          </w:tcPr>
          <w:p w14:paraId="09E21411" w14:textId="020BB311" w:rsidR="003F619B" w:rsidRDefault="003F619B" w:rsidP="006C4858">
            <w:pPr>
              <w:spacing w:after="160" w:line="259" w:lineRule="auto"/>
              <w:rPr>
                <w:rFonts w:asciiTheme="majorHAnsi" w:hAnsiTheme="majorHAnsi" w:cstheme="majorHAnsi"/>
              </w:rPr>
            </w:pPr>
            <w:r>
              <w:rPr>
                <w:rFonts w:asciiTheme="majorHAnsi" w:hAnsiTheme="majorHAnsi" w:cstheme="majorHAnsi"/>
              </w:rPr>
              <w:t>6.0</w:t>
            </w:r>
          </w:p>
        </w:tc>
        <w:tc>
          <w:tcPr>
            <w:tcW w:w="1447" w:type="dxa"/>
          </w:tcPr>
          <w:p w14:paraId="412892F0" w14:textId="73C9594F" w:rsidR="003F619B" w:rsidRDefault="003F619B" w:rsidP="006C4858">
            <w:pPr>
              <w:spacing w:after="160" w:line="259" w:lineRule="auto"/>
              <w:rPr>
                <w:rFonts w:asciiTheme="majorHAnsi" w:hAnsiTheme="majorHAnsi" w:cstheme="majorHAnsi"/>
              </w:rPr>
            </w:pPr>
            <w:r>
              <w:rPr>
                <w:rFonts w:asciiTheme="majorHAnsi" w:hAnsiTheme="majorHAnsi" w:cstheme="majorHAnsi"/>
              </w:rPr>
              <w:t>20 Jan 2025</w:t>
            </w:r>
          </w:p>
        </w:tc>
        <w:tc>
          <w:tcPr>
            <w:tcW w:w="2777" w:type="dxa"/>
          </w:tcPr>
          <w:p w14:paraId="4C99D4F5" w14:textId="058D17D7" w:rsidR="003F619B" w:rsidRDefault="003F619B" w:rsidP="006C4858">
            <w:pPr>
              <w:spacing w:after="160" w:line="259" w:lineRule="auto"/>
              <w:rPr>
                <w:rFonts w:asciiTheme="majorHAnsi" w:hAnsiTheme="majorHAnsi" w:cstheme="majorHAnsi"/>
              </w:rPr>
            </w:pPr>
            <w:r w:rsidRPr="003F619B">
              <w:rPr>
                <w:rFonts w:asciiTheme="majorHAnsi" w:hAnsiTheme="majorHAnsi" w:cstheme="majorHAnsi"/>
              </w:rPr>
              <w:t>Tanya Tharakan</w:t>
            </w:r>
            <w:r>
              <w:rPr>
                <w:rFonts w:asciiTheme="majorHAnsi" w:hAnsiTheme="majorHAnsi" w:cstheme="majorHAnsi"/>
              </w:rPr>
              <w:t xml:space="preserve"> (QA Manager)</w:t>
            </w:r>
          </w:p>
        </w:tc>
        <w:tc>
          <w:tcPr>
            <w:tcW w:w="4783" w:type="dxa"/>
          </w:tcPr>
          <w:p w14:paraId="448B97B1" w14:textId="14F4037A" w:rsidR="003F619B" w:rsidRDefault="00984116" w:rsidP="00CB70B4">
            <w:pPr>
              <w:pStyle w:val="ListParagraph"/>
              <w:numPr>
                <w:ilvl w:val="0"/>
                <w:numId w:val="3"/>
              </w:numPr>
              <w:ind w:left="317" w:hanging="317"/>
            </w:pPr>
            <w:r>
              <w:t xml:space="preserve">Email Ref: Lynsey Milne (20Jan25) </w:t>
            </w:r>
            <w:r w:rsidR="003F619B">
              <w:t>Minor edit to Headers of pages 12-13 to match the preceding pages. Header removed from pg14 as this is not study specific, and contains template revision history. Version number and review date remains the same.</w:t>
            </w:r>
          </w:p>
        </w:tc>
      </w:tr>
      <w:tr w:rsidR="003837EA" w:rsidRPr="002248CB" w14:paraId="2605A268" w14:textId="77777777" w:rsidTr="00CB70B4">
        <w:tc>
          <w:tcPr>
            <w:tcW w:w="1194" w:type="dxa"/>
          </w:tcPr>
          <w:p w14:paraId="1C559785" w14:textId="74468BBF" w:rsidR="003837EA" w:rsidRDefault="003837EA" w:rsidP="006C4858">
            <w:pPr>
              <w:spacing w:after="160" w:line="259" w:lineRule="auto"/>
              <w:rPr>
                <w:rFonts w:asciiTheme="majorHAnsi" w:hAnsiTheme="majorHAnsi" w:cstheme="majorHAnsi"/>
              </w:rPr>
            </w:pPr>
            <w:r>
              <w:rPr>
                <w:rFonts w:asciiTheme="majorHAnsi" w:hAnsiTheme="majorHAnsi" w:cstheme="majorHAnsi"/>
              </w:rPr>
              <w:t>7.0</w:t>
            </w:r>
          </w:p>
        </w:tc>
        <w:tc>
          <w:tcPr>
            <w:tcW w:w="1447" w:type="dxa"/>
          </w:tcPr>
          <w:p w14:paraId="1AA28E1A" w14:textId="2B8E8629" w:rsidR="003837EA" w:rsidRDefault="009A1096" w:rsidP="006C4858">
            <w:pPr>
              <w:spacing w:after="160" w:line="259" w:lineRule="auto"/>
              <w:rPr>
                <w:rFonts w:asciiTheme="majorHAnsi" w:hAnsiTheme="majorHAnsi" w:cstheme="majorHAnsi"/>
              </w:rPr>
            </w:pPr>
            <w:r>
              <w:rPr>
                <w:rFonts w:asciiTheme="majorHAnsi" w:hAnsiTheme="majorHAnsi" w:cstheme="majorHAnsi"/>
              </w:rPr>
              <w:t>19 May 2025</w:t>
            </w:r>
          </w:p>
        </w:tc>
        <w:tc>
          <w:tcPr>
            <w:tcW w:w="2777" w:type="dxa"/>
          </w:tcPr>
          <w:p w14:paraId="69324B8B" w14:textId="0B831829" w:rsidR="003837EA" w:rsidRPr="003F619B" w:rsidRDefault="003837EA" w:rsidP="006C4858">
            <w:pPr>
              <w:spacing w:after="160" w:line="259" w:lineRule="auto"/>
              <w:rPr>
                <w:rFonts w:asciiTheme="majorHAnsi" w:hAnsiTheme="majorHAnsi" w:cstheme="majorHAnsi"/>
              </w:rPr>
            </w:pPr>
            <w:r>
              <w:rPr>
                <w:rFonts w:asciiTheme="majorHAnsi" w:hAnsiTheme="majorHAnsi" w:cstheme="majorHAnsi"/>
              </w:rPr>
              <w:t>Lynsey Milne (Data Manager)</w:t>
            </w:r>
          </w:p>
        </w:tc>
        <w:tc>
          <w:tcPr>
            <w:tcW w:w="4783" w:type="dxa"/>
          </w:tcPr>
          <w:p w14:paraId="1A260088" w14:textId="77777777" w:rsidR="003837EA" w:rsidRDefault="003837EA" w:rsidP="00CB70B4">
            <w:pPr>
              <w:pStyle w:val="ListParagraph"/>
              <w:numPr>
                <w:ilvl w:val="0"/>
                <w:numId w:val="3"/>
              </w:numPr>
              <w:ind w:left="317" w:hanging="317"/>
            </w:pPr>
            <w:r>
              <w:t>Minor wording changes in section 4 to specify study database build in accordance with Sponsor SOPs and Policies</w:t>
            </w:r>
          </w:p>
          <w:p w14:paraId="4988F401" w14:textId="12691F5B" w:rsidR="003837EA" w:rsidRDefault="003837EA" w:rsidP="00CB70B4">
            <w:pPr>
              <w:pStyle w:val="ListParagraph"/>
              <w:numPr>
                <w:ilvl w:val="0"/>
                <w:numId w:val="3"/>
              </w:numPr>
              <w:ind w:left="317" w:hanging="317"/>
            </w:pPr>
            <w:r>
              <w:t>Additional text in section 8 to clarify implementation of queries on primary and secondary outcome/endpoint and safety data.  Additional note included for end of study data and third-party data management</w:t>
            </w:r>
          </w:p>
        </w:tc>
      </w:tr>
    </w:tbl>
    <w:p w14:paraId="3CDB15BF" w14:textId="77777777" w:rsidR="00CB70B4" w:rsidRDefault="00CB70B4" w:rsidP="0091015F"/>
    <w:sectPr w:rsidR="00CB70B4" w:rsidSect="003F619B">
      <w:headerReference w:type="default" r:id="rId14"/>
      <w:type w:val="continuous"/>
      <w:pgSz w:w="11906" w:h="16838"/>
      <w:pgMar w:top="992" w:right="992" w:bottom="992" w:left="992" w:header="425"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AE47" w14:textId="77777777" w:rsidR="004A119C" w:rsidRDefault="004A119C" w:rsidP="00BC5172">
      <w:r>
        <w:separator/>
      </w:r>
    </w:p>
  </w:endnote>
  <w:endnote w:type="continuationSeparator" w:id="0">
    <w:p w14:paraId="6EF06B1B" w14:textId="77777777" w:rsidR="004A119C" w:rsidRDefault="004A119C" w:rsidP="00BC5172">
      <w:r>
        <w:continuationSeparator/>
      </w:r>
    </w:p>
  </w:endnote>
  <w:endnote w:type="continuationNotice" w:id="1">
    <w:p w14:paraId="642BE20B" w14:textId="77777777" w:rsidR="004A119C" w:rsidRDefault="004A1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sz w:val="22"/>
        <w:szCs w:val="22"/>
        <w:lang w:eastAsia="en-GB"/>
      </w:rPr>
      <w:id w:val="862321250"/>
      <w:docPartObj>
        <w:docPartGallery w:val="Page Numbers (Bottom of Page)"/>
        <w:docPartUnique/>
      </w:docPartObj>
    </w:sdtPr>
    <w:sdtEndPr/>
    <w:sdtContent>
      <w:sdt>
        <w:sdtPr>
          <w:rPr>
            <w:rFonts w:ascii="Calibri" w:eastAsia="Times New Roman" w:hAnsi="Calibri" w:cs="Times New Roman"/>
            <w:sz w:val="22"/>
            <w:szCs w:val="22"/>
            <w:lang w:eastAsia="en-GB"/>
          </w:rPr>
          <w:id w:val="-126631430"/>
          <w:docPartObj>
            <w:docPartGallery w:val="Page Numbers (Top of Page)"/>
            <w:docPartUnique/>
          </w:docPartObj>
        </w:sdtPr>
        <w:sdtEndPr/>
        <w:sdtContent>
          <w:p w14:paraId="0DA3646D" w14:textId="24B97F49" w:rsidR="001B59A7" w:rsidRPr="00BC5172" w:rsidRDefault="001B59A7" w:rsidP="00D60E73">
            <w:pPr>
              <w:tabs>
                <w:tab w:val="center" w:pos="4513"/>
                <w:tab w:val="right" w:pos="9026"/>
              </w:tabs>
              <w:jc w:val="center"/>
              <w:rPr>
                <w:rFonts w:ascii="Calibri" w:eastAsia="Times New Roman" w:hAnsi="Calibri" w:cs="Times New Roman"/>
                <w:sz w:val="22"/>
                <w:szCs w:val="22"/>
                <w:lang w:eastAsia="en-GB"/>
              </w:rPr>
            </w:pPr>
            <w:r w:rsidRPr="00BC5172">
              <w:rPr>
                <w:rFonts w:ascii="Calibri" w:eastAsia="Times New Roman" w:hAnsi="Calibri" w:cs="Times New Roman"/>
                <w:sz w:val="22"/>
                <w:szCs w:val="22"/>
                <w:lang w:eastAsia="en-GB"/>
              </w:rPr>
              <w:t xml:space="preserve">Page </w:t>
            </w:r>
            <w:r w:rsidRPr="00BC5172">
              <w:rPr>
                <w:rFonts w:ascii="Calibri" w:eastAsia="Times New Roman" w:hAnsi="Calibri" w:cs="Times New Roman"/>
                <w:b/>
                <w:bCs/>
                <w:sz w:val="24"/>
                <w:szCs w:val="24"/>
                <w:lang w:eastAsia="en-GB"/>
              </w:rPr>
              <w:fldChar w:fldCharType="begin"/>
            </w:r>
            <w:r w:rsidRPr="00BC5172">
              <w:rPr>
                <w:rFonts w:ascii="Calibri" w:eastAsia="Times New Roman" w:hAnsi="Calibri" w:cs="Times New Roman"/>
                <w:b/>
                <w:bCs/>
                <w:sz w:val="22"/>
                <w:szCs w:val="22"/>
                <w:lang w:eastAsia="en-GB"/>
              </w:rPr>
              <w:instrText xml:space="preserve"> PAGE </w:instrText>
            </w:r>
            <w:r w:rsidRPr="00BC5172">
              <w:rPr>
                <w:rFonts w:ascii="Calibri" w:eastAsia="Times New Roman" w:hAnsi="Calibri" w:cs="Times New Roman"/>
                <w:b/>
                <w:bCs/>
                <w:sz w:val="24"/>
                <w:szCs w:val="24"/>
                <w:lang w:eastAsia="en-GB"/>
              </w:rPr>
              <w:fldChar w:fldCharType="separate"/>
            </w:r>
            <w:r w:rsidR="00B32157">
              <w:rPr>
                <w:rFonts w:ascii="Calibri" w:eastAsia="Times New Roman" w:hAnsi="Calibri" w:cs="Times New Roman"/>
                <w:b/>
                <w:bCs/>
                <w:noProof/>
                <w:sz w:val="22"/>
                <w:szCs w:val="22"/>
                <w:lang w:eastAsia="en-GB"/>
              </w:rPr>
              <w:t>8</w:t>
            </w:r>
            <w:r w:rsidRPr="00BC5172">
              <w:rPr>
                <w:rFonts w:ascii="Calibri" w:eastAsia="Times New Roman" w:hAnsi="Calibri" w:cs="Times New Roman"/>
                <w:b/>
                <w:bCs/>
                <w:sz w:val="24"/>
                <w:szCs w:val="24"/>
                <w:lang w:eastAsia="en-GB"/>
              </w:rPr>
              <w:fldChar w:fldCharType="end"/>
            </w:r>
            <w:r w:rsidRPr="00BC5172">
              <w:rPr>
                <w:rFonts w:ascii="Calibri" w:eastAsia="Times New Roman" w:hAnsi="Calibri" w:cs="Times New Roman"/>
                <w:sz w:val="22"/>
                <w:szCs w:val="22"/>
                <w:lang w:eastAsia="en-GB"/>
              </w:rPr>
              <w:t xml:space="preserve"> of </w:t>
            </w:r>
            <w:r w:rsidRPr="00BC5172">
              <w:rPr>
                <w:rFonts w:ascii="Calibri" w:eastAsia="Times New Roman" w:hAnsi="Calibri" w:cs="Times New Roman"/>
                <w:b/>
                <w:bCs/>
                <w:sz w:val="24"/>
                <w:szCs w:val="24"/>
                <w:lang w:eastAsia="en-GB"/>
              </w:rPr>
              <w:fldChar w:fldCharType="begin"/>
            </w:r>
            <w:r w:rsidRPr="00BC5172">
              <w:rPr>
                <w:rFonts w:ascii="Calibri" w:eastAsia="Times New Roman" w:hAnsi="Calibri" w:cs="Times New Roman"/>
                <w:b/>
                <w:bCs/>
                <w:sz w:val="22"/>
                <w:szCs w:val="22"/>
                <w:lang w:eastAsia="en-GB"/>
              </w:rPr>
              <w:instrText xml:space="preserve"> NUMPAGES  </w:instrText>
            </w:r>
            <w:r w:rsidRPr="00BC5172">
              <w:rPr>
                <w:rFonts w:ascii="Calibri" w:eastAsia="Times New Roman" w:hAnsi="Calibri" w:cs="Times New Roman"/>
                <w:b/>
                <w:bCs/>
                <w:sz w:val="24"/>
                <w:szCs w:val="24"/>
                <w:lang w:eastAsia="en-GB"/>
              </w:rPr>
              <w:fldChar w:fldCharType="separate"/>
            </w:r>
            <w:r w:rsidR="00B32157">
              <w:rPr>
                <w:rFonts w:ascii="Calibri" w:eastAsia="Times New Roman" w:hAnsi="Calibri" w:cs="Times New Roman"/>
                <w:b/>
                <w:bCs/>
                <w:noProof/>
                <w:sz w:val="22"/>
                <w:szCs w:val="22"/>
                <w:lang w:eastAsia="en-GB"/>
              </w:rPr>
              <w:t>14</w:t>
            </w:r>
            <w:r w:rsidRPr="00BC5172">
              <w:rPr>
                <w:rFonts w:ascii="Calibri" w:eastAsia="Times New Roman" w:hAnsi="Calibri" w:cs="Times New Roman"/>
                <w:b/>
                <w:bCs/>
                <w:sz w:val="24"/>
                <w:szCs w:val="24"/>
                <w:lang w:eastAsia="en-GB"/>
              </w:rPr>
              <w:fldChar w:fldCharType="end"/>
            </w:r>
          </w:p>
        </w:sdtContent>
      </w:sdt>
    </w:sdtContent>
  </w:sdt>
  <w:p w14:paraId="505070A1" w14:textId="7807E875" w:rsidR="001B59A7" w:rsidRPr="00BC5172" w:rsidRDefault="001B59A7" w:rsidP="00345397">
    <w:pPr>
      <w:tabs>
        <w:tab w:val="center" w:pos="4513"/>
      </w:tabs>
      <w:rPr>
        <w:rFonts w:ascii="Calibri" w:eastAsia="Times New Roman" w:hAnsi="Calibri" w:cs="Times New Roman"/>
        <w:b/>
        <w:color w:val="BFBFBF" w:themeColor="background1" w:themeShade="BF"/>
        <w:sz w:val="22"/>
        <w:szCs w:val="22"/>
        <w:lang w:eastAsia="en-GB"/>
      </w:rPr>
    </w:pPr>
    <w:r>
      <w:rPr>
        <w:rFonts w:ascii="Calibri" w:eastAsia="Times New Roman" w:hAnsi="Calibri" w:cs="Times New Roman"/>
        <w:b/>
        <w:color w:val="BFBFBF" w:themeColor="background1" w:themeShade="BF"/>
        <w:sz w:val="22"/>
        <w:szCs w:val="22"/>
        <w:lang w:eastAsia="en-GB"/>
      </w:rPr>
      <w:t>DM001</w:t>
    </w:r>
    <w:r w:rsidRPr="00BC5172">
      <w:rPr>
        <w:rFonts w:ascii="Calibri" w:eastAsia="Times New Roman" w:hAnsi="Calibri" w:cs="Times New Roman"/>
        <w:b/>
        <w:color w:val="BFBFBF" w:themeColor="background1" w:themeShade="BF"/>
        <w:sz w:val="22"/>
        <w:szCs w:val="22"/>
        <w:lang w:eastAsia="en-GB"/>
      </w:rPr>
      <w:t xml:space="preserve"> Data Management Plan</w:t>
    </w:r>
    <w:r w:rsidR="00FD2388">
      <w:rPr>
        <w:rFonts w:ascii="Calibri" w:eastAsia="Times New Roman" w:hAnsi="Calibri" w:cs="Times New Roman"/>
        <w:b/>
        <w:color w:val="BFBFBF" w:themeColor="background1" w:themeShade="BF"/>
        <w:sz w:val="22"/>
        <w:szCs w:val="22"/>
        <w:lang w:eastAsia="en-GB"/>
      </w:rPr>
      <w:t xml:space="preserve"> Template /SOP_DM_09/v7.0/</w:t>
    </w:r>
    <w:r w:rsidR="009A1096">
      <w:rPr>
        <w:rFonts w:ascii="Calibri" w:eastAsia="Times New Roman" w:hAnsi="Calibri" w:cs="Times New Roman"/>
        <w:b/>
        <w:color w:val="BFBFBF" w:themeColor="background1" w:themeShade="BF"/>
        <w:sz w:val="22"/>
        <w:szCs w:val="22"/>
        <w:lang w:eastAsia="en-GB"/>
      </w:rPr>
      <w:t>19May25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6576" w14:textId="77777777" w:rsidR="004A119C" w:rsidRDefault="004A119C" w:rsidP="00BC5172">
      <w:r>
        <w:separator/>
      </w:r>
    </w:p>
  </w:footnote>
  <w:footnote w:type="continuationSeparator" w:id="0">
    <w:p w14:paraId="5D25E174" w14:textId="77777777" w:rsidR="004A119C" w:rsidRDefault="004A119C" w:rsidP="00BC5172">
      <w:r>
        <w:continuationSeparator/>
      </w:r>
    </w:p>
  </w:footnote>
  <w:footnote w:type="continuationNotice" w:id="1">
    <w:p w14:paraId="6D5149C1" w14:textId="77777777" w:rsidR="004A119C" w:rsidRDefault="004A1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230"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985"/>
    </w:tblGrid>
    <w:tr w:rsidR="001B59A7" w:rsidRPr="00BC5172" w14:paraId="38DC1067" w14:textId="77777777" w:rsidTr="00DF13D9">
      <w:tc>
        <w:tcPr>
          <w:tcW w:w="7230" w:type="dxa"/>
          <w:gridSpan w:val="2"/>
          <w:vAlign w:val="center"/>
        </w:tcPr>
        <w:p w14:paraId="2A451FA7" w14:textId="4C4EAB74" w:rsidR="001B59A7" w:rsidRPr="00BC5172" w:rsidRDefault="001B59A7" w:rsidP="00DF13D9">
          <w:pPr>
            <w:tabs>
              <w:tab w:val="center" w:pos="4513"/>
              <w:tab w:val="right" w:pos="9026"/>
            </w:tabs>
            <w:jc w:val="right"/>
            <w:rPr>
              <w:rFonts w:eastAsia="Times New Roman"/>
            </w:rPr>
          </w:pPr>
          <w:r>
            <w:rPr>
              <w:rFonts w:eastAsia="Times New Roman"/>
              <w:b/>
              <w:color w:val="A6A6A6" w:themeColor="background1" w:themeShade="A6"/>
            </w:rPr>
            <w:t>&lt;&lt;Study Name/Acronym</w:t>
          </w:r>
          <w:r w:rsidR="006B0678">
            <w:rPr>
              <w:rFonts w:eastAsia="Times New Roman"/>
              <w:b/>
              <w:color w:val="A6A6A6" w:themeColor="background1" w:themeShade="A6"/>
            </w:rPr>
            <w:t>&gt;&gt;</w:t>
          </w:r>
        </w:p>
      </w:tc>
    </w:tr>
    <w:tr w:rsidR="001B59A7" w:rsidRPr="00BC5172" w14:paraId="01599996" w14:textId="77777777" w:rsidTr="00364A4C">
      <w:tc>
        <w:tcPr>
          <w:tcW w:w="5245" w:type="dxa"/>
          <w:vAlign w:val="center"/>
        </w:tcPr>
        <w:p w14:paraId="6D6E04E0" w14:textId="411F0A93" w:rsidR="001B59A7" w:rsidRPr="00BC5172" w:rsidRDefault="001B59A7" w:rsidP="00BC5172">
          <w:pPr>
            <w:tabs>
              <w:tab w:val="center" w:pos="4513"/>
              <w:tab w:val="right" w:pos="9026"/>
            </w:tabs>
            <w:jc w:val="right"/>
            <w:rPr>
              <w:rFonts w:eastAsia="Times New Roman"/>
              <w:b/>
              <w:color w:val="A6A6A6" w:themeColor="background1" w:themeShade="A6"/>
            </w:rPr>
          </w:pPr>
          <w:r>
            <w:rPr>
              <w:rFonts w:eastAsia="Times New Roman"/>
              <w:b/>
              <w:color w:val="A6A6A6" w:themeColor="background1" w:themeShade="A6"/>
            </w:rPr>
            <w:t>Version No</w:t>
          </w:r>
          <w:r w:rsidRPr="00BC5172">
            <w:rPr>
              <w:rFonts w:eastAsia="Times New Roman"/>
              <w:b/>
              <w:color w:val="A6A6A6" w:themeColor="background1" w:themeShade="A6"/>
            </w:rPr>
            <w:t>:</w:t>
          </w:r>
        </w:p>
      </w:tc>
      <w:tc>
        <w:tcPr>
          <w:tcW w:w="1985" w:type="dxa"/>
        </w:tcPr>
        <w:p w14:paraId="30BDEDD4" w14:textId="77777777" w:rsidR="001B59A7" w:rsidRPr="00BC5172" w:rsidRDefault="001B59A7" w:rsidP="00BC5172">
          <w:pPr>
            <w:tabs>
              <w:tab w:val="center" w:pos="4513"/>
              <w:tab w:val="right" w:pos="9026"/>
            </w:tabs>
            <w:rPr>
              <w:rFonts w:eastAsia="Times New Roman"/>
            </w:rPr>
          </w:pPr>
        </w:p>
      </w:tc>
    </w:tr>
    <w:tr w:rsidR="001B59A7" w:rsidRPr="00BC5172" w14:paraId="4FB05F60" w14:textId="77777777" w:rsidTr="00364A4C">
      <w:tc>
        <w:tcPr>
          <w:tcW w:w="5245" w:type="dxa"/>
          <w:vAlign w:val="center"/>
        </w:tcPr>
        <w:p w14:paraId="3957AC28" w14:textId="30ACD876" w:rsidR="001B59A7" w:rsidRPr="00BC5172" w:rsidRDefault="001B59A7" w:rsidP="00BC5172">
          <w:pPr>
            <w:tabs>
              <w:tab w:val="center" w:pos="4513"/>
              <w:tab w:val="right" w:pos="9026"/>
            </w:tabs>
            <w:jc w:val="right"/>
            <w:rPr>
              <w:rFonts w:eastAsia="Times New Roman"/>
              <w:b/>
              <w:color w:val="A6A6A6" w:themeColor="background1" w:themeShade="A6"/>
            </w:rPr>
          </w:pPr>
          <w:r>
            <w:rPr>
              <w:rFonts w:eastAsia="Times New Roman"/>
              <w:b/>
              <w:color w:val="A6A6A6" w:themeColor="background1" w:themeShade="A6"/>
            </w:rPr>
            <w:t>Effective Date:</w:t>
          </w:r>
        </w:p>
      </w:tc>
      <w:tc>
        <w:tcPr>
          <w:tcW w:w="1985" w:type="dxa"/>
        </w:tcPr>
        <w:p w14:paraId="73744CBA" w14:textId="77777777" w:rsidR="001B59A7" w:rsidRPr="00BC5172" w:rsidRDefault="001B59A7" w:rsidP="00BC5172">
          <w:pPr>
            <w:tabs>
              <w:tab w:val="center" w:pos="4513"/>
              <w:tab w:val="right" w:pos="9026"/>
            </w:tabs>
            <w:rPr>
              <w:rFonts w:eastAsia="Times New Roman"/>
            </w:rPr>
          </w:pPr>
        </w:p>
      </w:tc>
    </w:tr>
  </w:tbl>
  <w:p w14:paraId="6565D27A" w14:textId="34CEFD33" w:rsidR="001B59A7" w:rsidRDefault="001B59A7" w:rsidP="00BC5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230" w:type="dxa"/>
      <w:tblInd w:w="5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985"/>
    </w:tblGrid>
    <w:tr w:rsidR="00507172" w:rsidRPr="00BC5172" w14:paraId="2B7C7CF9" w14:textId="77777777" w:rsidTr="006B0678">
      <w:tc>
        <w:tcPr>
          <w:tcW w:w="7230" w:type="dxa"/>
          <w:gridSpan w:val="2"/>
          <w:vAlign w:val="center"/>
        </w:tcPr>
        <w:p w14:paraId="1C66B6B8" w14:textId="040D2B35" w:rsidR="00507172" w:rsidRPr="00BC5172" w:rsidRDefault="00507172" w:rsidP="00507172">
          <w:pPr>
            <w:tabs>
              <w:tab w:val="center" w:pos="4513"/>
              <w:tab w:val="right" w:pos="9026"/>
            </w:tabs>
            <w:jc w:val="right"/>
            <w:rPr>
              <w:rFonts w:eastAsia="Times New Roman"/>
            </w:rPr>
          </w:pPr>
          <w:r>
            <w:rPr>
              <w:rFonts w:eastAsia="Times New Roman"/>
              <w:b/>
              <w:color w:val="A6A6A6" w:themeColor="background1" w:themeShade="A6"/>
            </w:rPr>
            <w:t>&lt;&lt;Study Name/Acronym</w:t>
          </w:r>
          <w:r w:rsidR="006B0678">
            <w:rPr>
              <w:rFonts w:eastAsia="Times New Roman"/>
              <w:b/>
              <w:color w:val="A6A6A6" w:themeColor="background1" w:themeShade="A6"/>
            </w:rPr>
            <w:t>&gt;&gt;</w:t>
          </w:r>
        </w:p>
      </w:tc>
    </w:tr>
    <w:tr w:rsidR="00507172" w:rsidRPr="00BC5172" w14:paraId="22A453EA" w14:textId="77777777" w:rsidTr="006B0678">
      <w:tc>
        <w:tcPr>
          <w:tcW w:w="5245" w:type="dxa"/>
          <w:vAlign w:val="center"/>
        </w:tcPr>
        <w:p w14:paraId="61D324E9" w14:textId="77777777" w:rsidR="00507172" w:rsidRPr="00BC5172" w:rsidRDefault="00507172" w:rsidP="00507172">
          <w:pPr>
            <w:tabs>
              <w:tab w:val="center" w:pos="4513"/>
              <w:tab w:val="right" w:pos="9026"/>
            </w:tabs>
            <w:jc w:val="right"/>
            <w:rPr>
              <w:rFonts w:eastAsia="Times New Roman"/>
              <w:b/>
              <w:color w:val="A6A6A6" w:themeColor="background1" w:themeShade="A6"/>
            </w:rPr>
          </w:pPr>
          <w:r>
            <w:rPr>
              <w:rFonts w:eastAsia="Times New Roman"/>
              <w:b/>
              <w:color w:val="A6A6A6" w:themeColor="background1" w:themeShade="A6"/>
            </w:rPr>
            <w:t>Version No</w:t>
          </w:r>
          <w:r w:rsidRPr="00BC5172">
            <w:rPr>
              <w:rFonts w:eastAsia="Times New Roman"/>
              <w:b/>
              <w:color w:val="A6A6A6" w:themeColor="background1" w:themeShade="A6"/>
            </w:rPr>
            <w:t>:</w:t>
          </w:r>
        </w:p>
      </w:tc>
      <w:tc>
        <w:tcPr>
          <w:tcW w:w="1985" w:type="dxa"/>
        </w:tcPr>
        <w:p w14:paraId="7C3BF148" w14:textId="77777777" w:rsidR="00507172" w:rsidRPr="00BC5172" w:rsidRDefault="00507172" w:rsidP="00507172">
          <w:pPr>
            <w:tabs>
              <w:tab w:val="center" w:pos="4513"/>
              <w:tab w:val="right" w:pos="9026"/>
            </w:tabs>
            <w:rPr>
              <w:rFonts w:eastAsia="Times New Roman"/>
            </w:rPr>
          </w:pPr>
        </w:p>
      </w:tc>
    </w:tr>
    <w:tr w:rsidR="00507172" w:rsidRPr="00BC5172" w14:paraId="0F06D0F7" w14:textId="77777777" w:rsidTr="006B0678">
      <w:tc>
        <w:tcPr>
          <w:tcW w:w="5245" w:type="dxa"/>
          <w:vAlign w:val="center"/>
        </w:tcPr>
        <w:p w14:paraId="1533FC1F" w14:textId="77777777" w:rsidR="00507172" w:rsidRPr="00BC5172" w:rsidRDefault="00507172" w:rsidP="00507172">
          <w:pPr>
            <w:tabs>
              <w:tab w:val="center" w:pos="4513"/>
              <w:tab w:val="right" w:pos="9026"/>
            </w:tabs>
            <w:jc w:val="right"/>
            <w:rPr>
              <w:rFonts w:eastAsia="Times New Roman"/>
              <w:b/>
              <w:color w:val="A6A6A6" w:themeColor="background1" w:themeShade="A6"/>
            </w:rPr>
          </w:pPr>
          <w:r>
            <w:rPr>
              <w:rFonts w:eastAsia="Times New Roman"/>
              <w:b/>
              <w:color w:val="A6A6A6" w:themeColor="background1" w:themeShade="A6"/>
            </w:rPr>
            <w:t>Effective Date:</w:t>
          </w:r>
        </w:p>
      </w:tc>
      <w:tc>
        <w:tcPr>
          <w:tcW w:w="1985" w:type="dxa"/>
        </w:tcPr>
        <w:p w14:paraId="065BE903" w14:textId="77777777" w:rsidR="00507172" w:rsidRPr="00BC5172" w:rsidRDefault="00507172" w:rsidP="00507172">
          <w:pPr>
            <w:tabs>
              <w:tab w:val="center" w:pos="4513"/>
              <w:tab w:val="right" w:pos="9026"/>
            </w:tabs>
            <w:rPr>
              <w:rFonts w:eastAsia="Times New Roman"/>
            </w:rPr>
          </w:pPr>
        </w:p>
      </w:tc>
    </w:tr>
  </w:tbl>
  <w:p w14:paraId="2759C71F" w14:textId="77777777" w:rsidR="001B59A7" w:rsidRDefault="001B59A7" w:rsidP="00BC5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230" w:type="dxa"/>
      <w:tblInd w:w="3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985"/>
    </w:tblGrid>
    <w:tr w:rsidR="00507172" w:rsidRPr="00BC5172" w14:paraId="160F2448" w14:textId="77777777" w:rsidTr="00507172">
      <w:tc>
        <w:tcPr>
          <w:tcW w:w="7230" w:type="dxa"/>
          <w:gridSpan w:val="2"/>
          <w:vAlign w:val="center"/>
        </w:tcPr>
        <w:p w14:paraId="79BE56A6" w14:textId="7BAF15C6" w:rsidR="00507172" w:rsidRPr="00BC5172" w:rsidRDefault="00507172" w:rsidP="00507172">
          <w:pPr>
            <w:tabs>
              <w:tab w:val="center" w:pos="4513"/>
              <w:tab w:val="right" w:pos="9026"/>
            </w:tabs>
            <w:jc w:val="right"/>
            <w:rPr>
              <w:rFonts w:eastAsia="Times New Roman"/>
            </w:rPr>
          </w:pPr>
          <w:r>
            <w:rPr>
              <w:rFonts w:eastAsia="Times New Roman"/>
              <w:b/>
              <w:color w:val="A6A6A6" w:themeColor="background1" w:themeShade="A6"/>
            </w:rPr>
            <w:t>&lt;&lt;Study Name/Acronym</w:t>
          </w:r>
          <w:r w:rsidR="006B0678">
            <w:rPr>
              <w:rFonts w:eastAsia="Times New Roman"/>
              <w:b/>
              <w:color w:val="A6A6A6" w:themeColor="background1" w:themeShade="A6"/>
            </w:rPr>
            <w:t>&gt;&gt;</w:t>
          </w:r>
        </w:p>
      </w:tc>
    </w:tr>
    <w:tr w:rsidR="00507172" w:rsidRPr="00BC5172" w14:paraId="4F6883C0" w14:textId="77777777" w:rsidTr="00507172">
      <w:tc>
        <w:tcPr>
          <w:tcW w:w="5245" w:type="dxa"/>
          <w:vAlign w:val="center"/>
        </w:tcPr>
        <w:p w14:paraId="5DEF88F0" w14:textId="77777777" w:rsidR="00507172" w:rsidRPr="00BC5172" w:rsidRDefault="00507172" w:rsidP="00507172">
          <w:pPr>
            <w:tabs>
              <w:tab w:val="center" w:pos="4513"/>
              <w:tab w:val="right" w:pos="9026"/>
            </w:tabs>
            <w:jc w:val="right"/>
            <w:rPr>
              <w:rFonts w:eastAsia="Times New Roman"/>
              <w:b/>
              <w:color w:val="A6A6A6" w:themeColor="background1" w:themeShade="A6"/>
            </w:rPr>
          </w:pPr>
          <w:r>
            <w:rPr>
              <w:rFonts w:eastAsia="Times New Roman"/>
              <w:b/>
              <w:color w:val="A6A6A6" w:themeColor="background1" w:themeShade="A6"/>
            </w:rPr>
            <w:t>Version No</w:t>
          </w:r>
          <w:r w:rsidRPr="00BC5172">
            <w:rPr>
              <w:rFonts w:eastAsia="Times New Roman"/>
              <w:b/>
              <w:color w:val="A6A6A6" w:themeColor="background1" w:themeShade="A6"/>
            </w:rPr>
            <w:t>:</w:t>
          </w:r>
        </w:p>
      </w:tc>
      <w:tc>
        <w:tcPr>
          <w:tcW w:w="1985" w:type="dxa"/>
        </w:tcPr>
        <w:p w14:paraId="49655486" w14:textId="77777777" w:rsidR="00507172" w:rsidRPr="00BC5172" w:rsidRDefault="00507172" w:rsidP="00507172">
          <w:pPr>
            <w:tabs>
              <w:tab w:val="center" w:pos="4513"/>
              <w:tab w:val="right" w:pos="9026"/>
            </w:tabs>
            <w:rPr>
              <w:rFonts w:eastAsia="Times New Roman"/>
            </w:rPr>
          </w:pPr>
        </w:p>
      </w:tc>
    </w:tr>
    <w:tr w:rsidR="00507172" w:rsidRPr="00BC5172" w14:paraId="12DE6EE9" w14:textId="77777777" w:rsidTr="00507172">
      <w:tc>
        <w:tcPr>
          <w:tcW w:w="5245" w:type="dxa"/>
          <w:vAlign w:val="center"/>
        </w:tcPr>
        <w:p w14:paraId="77934C3D" w14:textId="77777777" w:rsidR="00507172" w:rsidRPr="00BC5172" w:rsidRDefault="00507172" w:rsidP="00507172">
          <w:pPr>
            <w:tabs>
              <w:tab w:val="center" w:pos="4513"/>
              <w:tab w:val="right" w:pos="9026"/>
            </w:tabs>
            <w:jc w:val="right"/>
            <w:rPr>
              <w:rFonts w:eastAsia="Times New Roman"/>
              <w:b/>
              <w:color w:val="A6A6A6" w:themeColor="background1" w:themeShade="A6"/>
            </w:rPr>
          </w:pPr>
          <w:r>
            <w:rPr>
              <w:rFonts w:eastAsia="Times New Roman"/>
              <w:b/>
              <w:color w:val="A6A6A6" w:themeColor="background1" w:themeShade="A6"/>
            </w:rPr>
            <w:t>Effective Date:</w:t>
          </w:r>
        </w:p>
      </w:tc>
      <w:tc>
        <w:tcPr>
          <w:tcW w:w="1985" w:type="dxa"/>
        </w:tcPr>
        <w:p w14:paraId="68E0CB26" w14:textId="77777777" w:rsidR="00507172" w:rsidRPr="00BC5172" w:rsidRDefault="00507172" w:rsidP="00507172">
          <w:pPr>
            <w:tabs>
              <w:tab w:val="center" w:pos="4513"/>
              <w:tab w:val="right" w:pos="9026"/>
            </w:tabs>
            <w:rPr>
              <w:rFonts w:eastAsia="Times New Roman"/>
            </w:rPr>
          </w:pPr>
        </w:p>
      </w:tc>
    </w:tr>
  </w:tbl>
  <w:p w14:paraId="7A51AF04" w14:textId="77777777" w:rsidR="00507172" w:rsidRDefault="00507172" w:rsidP="00BC51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F896" w14:textId="1CFB73FA" w:rsidR="003F619B" w:rsidRDefault="003F619B" w:rsidP="00BC5172">
    <w:pPr>
      <w:pStyle w:val="Header"/>
    </w:pPr>
  </w:p>
  <w:p w14:paraId="759D08D2" w14:textId="246859AD" w:rsidR="003F619B" w:rsidRDefault="003F619B" w:rsidP="00BC5172">
    <w:pPr>
      <w:pStyle w:val="Header"/>
    </w:pPr>
  </w:p>
  <w:p w14:paraId="5244FF37" w14:textId="3BFFB1C1" w:rsidR="003F619B" w:rsidRDefault="003F619B" w:rsidP="00BC5172">
    <w:pPr>
      <w:pStyle w:val="Header"/>
    </w:pPr>
  </w:p>
  <w:p w14:paraId="5B530B9C" w14:textId="77777777" w:rsidR="003F619B" w:rsidRDefault="003F619B" w:rsidP="00BC5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CA2"/>
    <w:multiLevelType w:val="hybridMultilevel"/>
    <w:tmpl w:val="C5AE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B1AF4"/>
    <w:multiLevelType w:val="hybridMultilevel"/>
    <w:tmpl w:val="5F66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04095"/>
    <w:multiLevelType w:val="hybridMultilevel"/>
    <w:tmpl w:val="C30A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94180"/>
    <w:multiLevelType w:val="hybridMultilevel"/>
    <w:tmpl w:val="C014679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1F3019"/>
    <w:multiLevelType w:val="hybridMultilevel"/>
    <w:tmpl w:val="F0E4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068A0"/>
    <w:multiLevelType w:val="hybridMultilevel"/>
    <w:tmpl w:val="220A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139E3"/>
    <w:multiLevelType w:val="hybridMultilevel"/>
    <w:tmpl w:val="DEDACF04"/>
    <w:lvl w:ilvl="0" w:tplc="6B6813C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EB6B14"/>
    <w:multiLevelType w:val="hybridMultilevel"/>
    <w:tmpl w:val="65EE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B00A6"/>
    <w:multiLevelType w:val="hybridMultilevel"/>
    <w:tmpl w:val="07B0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C06DE"/>
    <w:multiLevelType w:val="hybridMultilevel"/>
    <w:tmpl w:val="3922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487EBA"/>
    <w:multiLevelType w:val="hybridMultilevel"/>
    <w:tmpl w:val="F5DA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27EF5"/>
    <w:multiLevelType w:val="hybridMultilevel"/>
    <w:tmpl w:val="9C5E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6"/>
  </w:num>
  <w:num w:numId="5">
    <w:abstractNumId w:val="7"/>
  </w:num>
  <w:num w:numId="6">
    <w:abstractNumId w:val="3"/>
  </w:num>
  <w:num w:numId="7">
    <w:abstractNumId w:val="11"/>
  </w:num>
  <w:num w:numId="8">
    <w:abstractNumId w:val="1"/>
  </w:num>
  <w:num w:numId="9">
    <w:abstractNumId w:val="2"/>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72"/>
    <w:rsid w:val="000008B2"/>
    <w:rsid w:val="00013E01"/>
    <w:rsid w:val="0004490B"/>
    <w:rsid w:val="00075743"/>
    <w:rsid w:val="00075766"/>
    <w:rsid w:val="0008130B"/>
    <w:rsid w:val="00090E56"/>
    <w:rsid w:val="0009280D"/>
    <w:rsid w:val="000A23B0"/>
    <w:rsid w:val="000A589C"/>
    <w:rsid w:val="000B3D14"/>
    <w:rsid w:val="000C2B29"/>
    <w:rsid w:val="000D17A0"/>
    <w:rsid w:val="000E7D19"/>
    <w:rsid w:val="000F1A43"/>
    <w:rsid w:val="00110D8E"/>
    <w:rsid w:val="001164FA"/>
    <w:rsid w:val="00121096"/>
    <w:rsid w:val="00131B93"/>
    <w:rsid w:val="001327E3"/>
    <w:rsid w:val="001411E6"/>
    <w:rsid w:val="0015349C"/>
    <w:rsid w:val="0016389B"/>
    <w:rsid w:val="00174E60"/>
    <w:rsid w:val="00177C11"/>
    <w:rsid w:val="00193BE7"/>
    <w:rsid w:val="00197AB1"/>
    <w:rsid w:val="00197CF8"/>
    <w:rsid w:val="001A724E"/>
    <w:rsid w:val="001A7292"/>
    <w:rsid w:val="001B2236"/>
    <w:rsid w:val="001B59A7"/>
    <w:rsid w:val="001E19D5"/>
    <w:rsid w:val="001E30E3"/>
    <w:rsid w:val="001E7816"/>
    <w:rsid w:val="001E7CEC"/>
    <w:rsid w:val="001F23A2"/>
    <w:rsid w:val="00201BCC"/>
    <w:rsid w:val="002041D5"/>
    <w:rsid w:val="00204874"/>
    <w:rsid w:val="00232CA1"/>
    <w:rsid w:val="00240E06"/>
    <w:rsid w:val="002413EC"/>
    <w:rsid w:val="0025219E"/>
    <w:rsid w:val="00260519"/>
    <w:rsid w:val="00270165"/>
    <w:rsid w:val="0027477C"/>
    <w:rsid w:val="00286356"/>
    <w:rsid w:val="002A33A3"/>
    <w:rsid w:val="002F13B8"/>
    <w:rsid w:val="002F1C32"/>
    <w:rsid w:val="002F5234"/>
    <w:rsid w:val="003034CE"/>
    <w:rsid w:val="0031279D"/>
    <w:rsid w:val="00317DC1"/>
    <w:rsid w:val="00321CCA"/>
    <w:rsid w:val="003438E2"/>
    <w:rsid w:val="00345397"/>
    <w:rsid w:val="00351F6E"/>
    <w:rsid w:val="00352F73"/>
    <w:rsid w:val="00356AED"/>
    <w:rsid w:val="00364A4C"/>
    <w:rsid w:val="00382F3B"/>
    <w:rsid w:val="003837EA"/>
    <w:rsid w:val="00395A6F"/>
    <w:rsid w:val="003A762A"/>
    <w:rsid w:val="003B02A0"/>
    <w:rsid w:val="003B6BBC"/>
    <w:rsid w:val="003D334D"/>
    <w:rsid w:val="003F619B"/>
    <w:rsid w:val="003F7738"/>
    <w:rsid w:val="00400033"/>
    <w:rsid w:val="00400217"/>
    <w:rsid w:val="0040146A"/>
    <w:rsid w:val="00416B50"/>
    <w:rsid w:val="00421518"/>
    <w:rsid w:val="00436F3A"/>
    <w:rsid w:val="00445770"/>
    <w:rsid w:val="004506DC"/>
    <w:rsid w:val="004554E4"/>
    <w:rsid w:val="0046044A"/>
    <w:rsid w:val="00464AC3"/>
    <w:rsid w:val="0047738D"/>
    <w:rsid w:val="004773FC"/>
    <w:rsid w:val="00491836"/>
    <w:rsid w:val="004927CF"/>
    <w:rsid w:val="004A0F9E"/>
    <w:rsid w:val="004A119C"/>
    <w:rsid w:val="004B0E0B"/>
    <w:rsid w:val="004D3BA5"/>
    <w:rsid w:val="004E61EC"/>
    <w:rsid w:val="004F4D35"/>
    <w:rsid w:val="005061D6"/>
    <w:rsid w:val="00506353"/>
    <w:rsid w:val="00507172"/>
    <w:rsid w:val="00513815"/>
    <w:rsid w:val="00522AAD"/>
    <w:rsid w:val="00524FCF"/>
    <w:rsid w:val="0055420E"/>
    <w:rsid w:val="0055469D"/>
    <w:rsid w:val="00555B32"/>
    <w:rsid w:val="00556D46"/>
    <w:rsid w:val="005633A5"/>
    <w:rsid w:val="00574A9D"/>
    <w:rsid w:val="00583D0A"/>
    <w:rsid w:val="005D60C7"/>
    <w:rsid w:val="005D6301"/>
    <w:rsid w:val="005F07CC"/>
    <w:rsid w:val="005F245F"/>
    <w:rsid w:val="005F5F87"/>
    <w:rsid w:val="006007FA"/>
    <w:rsid w:val="00601CFE"/>
    <w:rsid w:val="0064146D"/>
    <w:rsid w:val="00643639"/>
    <w:rsid w:val="00646306"/>
    <w:rsid w:val="00656E01"/>
    <w:rsid w:val="00663272"/>
    <w:rsid w:val="00665F29"/>
    <w:rsid w:val="006A1351"/>
    <w:rsid w:val="006B0678"/>
    <w:rsid w:val="006C4858"/>
    <w:rsid w:val="006D5115"/>
    <w:rsid w:val="006D7E2D"/>
    <w:rsid w:val="006E1E67"/>
    <w:rsid w:val="006E7ED6"/>
    <w:rsid w:val="00704EB1"/>
    <w:rsid w:val="0070543E"/>
    <w:rsid w:val="00731675"/>
    <w:rsid w:val="007367C3"/>
    <w:rsid w:val="00756120"/>
    <w:rsid w:val="00787040"/>
    <w:rsid w:val="007B37A8"/>
    <w:rsid w:val="007C4B13"/>
    <w:rsid w:val="007C5BF8"/>
    <w:rsid w:val="007D3B99"/>
    <w:rsid w:val="007E2D7A"/>
    <w:rsid w:val="008018B7"/>
    <w:rsid w:val="008250B0"/>
    <w:rsid w:val="008351F1"/>
    <w:rsid w:val="008521AA"/>
    <w:rsid w:val="008768B8"/>
    <w:rsid w:val="00894EBA"/>
    <w:rsid w:val="008952B0"/>
    <w:rsid w:val="00896917"/>
    <w:rsid w:val="008A41D5"/>
    <w:rsid w:val="008C2760"/>
    <w:rsid w:val="008C4111"/>
    <w:rsid w:val="008C473E"/>
    <w:rsid w:val="008C6409"/>
    <w:rsid w:val="008E2FB9"/>
    <w:rsid w:val="008E36BB"/>
    <w:rsid w:val="00905AE2"/>
    <w:rsid w:val="00907AEB"/>
    <w:rsid w:val="0091015F"/>
    <w:rsid w:val="00917CFD"/>
    <w:rsid w:val="0095324A"/>
    <w:rsid w:val="009838ED"/>
    <w:rsid w:val="00984116"/>
    <w:rsid w:val="009A1096"/>
    <w:rsid w:val="009A3E36"/>
    <w:rsid w:val="009D4B1E"/>
    <w:rsid w:val="009E6175"/>
    <w:rsid w:val="00A03D8D"/>
    <w:rsid w:val="00A1562D"/>
    <w:rsid w:val="00A253E8"/>
    <w:rsid w:val="00A3291B"/>
    <w:rsid w:val="00A366BB"/>
    <w:rsid w:val="00A402A1"/>
    <w:rsid w:val="00A533D4"/>
    <w:rsid w:val="00A5783E"/>
    <w:rsid w:val="00A74B9B"/>
    <w:rsid w:val="00A771CC"/>
    <w:rsid w:val="00AA5275"/>
    <w:rsid w:val="00AB3744"/>
    <w:rsid w:val="00AC0629"/>
    <w:rsid w:val="00AC40C8"/>
    <w:rsid w:val="00AD1BA3"/>
    <w:rsid w:val="00AF1128"/>
    <w:rsid w:val="00AF269F"/>
    <w:rsid w:val="00B12A02"/>
    <w:rsid w:val="00B23F0B"/>
    <w:rsid w:val="00B27992"/>
    <w:rsid w:val="00B32157"/>
    <w:rsid w:val="00B41CF3"/>
    <w:rsid w:val="00B422C3"/>
    <w:rsid w:val="00B456BD"/>
    <w:rsid w:val="00B50285"/>
    <w:rsid w:val="00B5145A"/>
    <w:rsid w:val="00B617EC"/>
    <w:rsid w:val="00B63503"/>
    <w:rsid w:val="00B707E6"/>
    <w:rsid w:val="00B742BE"/>
    <w:rsid w:val="00B87BE6"/>
    <w:rsid w:val="00B93DAF"/>
    <w:rsid w:val="00BB3EEF"/>
    <w:rsid w:val="00BC47A9"/>
    <w:rsid w:val="00BC5172"/>
    <w:rsid w:val="00BC569B"/>
    <w:rsid w:val="00BD1AA4"/>
    <w:rsid w:val="00BE081C"/>
    <w:rsid w:val="00BF1447"/>
    <w:rsid w:val="00BF20E7"/>
    <w:rsid w:val="00C0408E"/>
    <w:rsid w:val="00C062AA"/>
    <w:rsid w:val="00C274BC"/>
    <w:rsid w:val="00C337FF"/>
    <w:rsid w:val="00C51CAF"/>
    <w:rsid w:val="00C53464"/>
    <w:rsid w:val="00C54571"/>
    <w:rsid w:val="00C75906"/>
    <w:rsid w:val="00C76141"/>
    <w:rsid w:val="00C85D20"/>
    <w:rsid w:val="00CA7CB4"/>
    <w:rsid w:val="00CB70B4"/>
    <w:rsid w:val="00CB7E2A"/>
    <w:rsid w:val="00CD2EF1"/>
    <w:rsid w:val="00D050A4"/>
    <w:rsid w:val="00D11260"/>
    <w:rsid w:val="00D120E3"/>
    <w:rsid w:val="00D14678"/>
    <w:rsid w:val="00D2733C"/>
    <w:rsid w:val="00D3006F"/>
    <w:rsid w:val="00D52F77"/>
    <w:rsid w:val="00D60E73"/>
    <w:rsid w:val="00D70C25"/>
    <w:rsid w:val="00D745CA"/>
    <w:rsid w:val="00D7594D"/>
    <w:rsid w:val="00D831A6"/>
    <w:rsid w:val="00D874B2"/>
    <w:rsid w:val="00D902C4"/>
    <w:rsid w:val="00D925C5"/>
    <w:rsid w:val="00D928E3"/>
    <w:rsid w:val="00D936AB"/>
    <w:rsid w:val="00DA221D"/>
    <w:rsid w:val="00DA67D5"/>
    <w:rsid w:val="00DF13D9"/>
    <w:rsid w:val="00DF759C"/>
    <w:rsid w:val="00E0142D"/>
    <w:rsid w:val="00E04A8B"/>
    <w:rsid w:val="00E06F2C"/>
    <w:rsid w:val="00E07D96"/>
    <w:rsid w:val="00E17301"/>
    <w:rsid w:val="00E3626A"/>
    <w:rsid w:val="00E6120A"/>
    <w:rsid w:val="00E61BEF"/>
    <w:rsid w:val="00E84977"/>
    <w:rsid w:val="00E86835"/>
    <w:rsid w:val="00E946C6"/>
    <w:rsid w:val="00EA0F39"/>
    <w:rsid w:val="00EB02A4"/>
    <w:rsid w:val="00EB1ED2"/>
    <w:rsid w:val="00EC5F2A"/>
    <w:rsid w:val="00ED52FF"/>
    <w:rsid w:val="00EE1DCF"/>
    <w:rsid w:val="00EF1C02"/>
    <w:rsid w:val="00F1281C"/>
    <w:rsid w:val="00F3312E"/>
    <w:rsid w:val="00F36655"/>
    <w:rsid w:val="00F55FD0"/>
    <w:rsid w:val="00F5669A"/>
    <w:rsid w:val="00F677FC"/>
    <w:rsid w:val="00F7321D"/>
    <w:rsid w:val="00F811A6"/>
    <w:rsid w:val="00FA0FB2"/>
    <w:rsid w:val="00FA3919"/>
    <w:rsid w:val="00FA5604"/>
    <w:rsid w:val="00FA6CCA"/>
    <w:rsid w:val="00FC6BFD"/>
    <w:rsid w:val="00FD15E9"/>
    <w:rsid w:val="00FD2388"/>
    <w:rsid w:val="00FD7676"/>
    <w:rsid w:val="00FD77B1"/>
    <w:rsid w:val="00FF39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8E14E"/>
  <w15:chartTrackingRefBased/>
  <w15:docId w15:val="{3AA9767F-7972-4149-8E40-9C445C6E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A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C6BFD"/>
    <w:pPr>
      <w:spacing w:before="200" w:line="271" w:lineRule="auto"/>
      <w:outlineLvl w:val="2"/>
    </w:pPr>
    <w:rPr>
      <w:rFonts w:ascii="Cambria" w:eastAsia="Times New Roman" w:hAnsi="Cambria" w:cs="Times New Roman"/>
      <w:b/>
      <w:bCs/>
      <w:sz w:val="22"/>
      <w:szCs w:val="22"/>
      <w:lang w:eastAsia="en-GB"/>
    </w:rPr>
  </w:style>
  <w:style w:type="paragraph" w:styleId="Heading4">
    <w:name w:val="heading 4"/>
    <w:basedOn w:val="Normal"/>
    <w:next w:val="Normal"/>
    <w:link w:val="Heading4Char"/>
    <w:uiPriority w:val="9"/>
    <w:unhideWhenUsed/>
    <w:qFormat/>
    <w:rsid w:val="00FC6BFD"/>
    <w:pPr>
      <w:spacing w:before="200"/>
      <w:outlineLvl w:val="3"/>
    </w:pPr>
    <w:rPr>
      <w:rFonts w:ascii="Cambria" w:eastAsia="Times New Roman" w:hAnsi="Cambria" w:cs="Times New Roman"/>
      <w:b/>
      <w:bCs/>
      <w:i/>
      <w:i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172"/>
    <w:pPr>
      <w:tabs>
        <w:tab w:val="center" w:pos="4513"/>
        <w:tab w:val="right" w:pos="9026"/>
      </w:tabs>
    </w:pPr>
  </w:style>
  <w:style w:type="character" w:customStyle="1" w:styleId="HeaderChar">
    <w:name w:val="Header Char"/>
    <w:basedOn w:val="DefaultParagraphFont"/>
    <w:link w:val="Header"/>
    <w:uiPriority w:val="99"/>
    <w:rsid w:val="00BC5172"/>
  </w:style>
  <w:style w:type="paragraph" w:styleId="Footer">
    <w:name w:val="footer"/>
    <w:basedOn w:val="Normal"/>
    <w:link w:val="FooterChar"/>
    <w:uiPriority w:val="99"/>
    <w:unhideWhenUsed/>
    <w:rsid w:val="00BC5172"/>
    <w:pPr>
      <w:tabs>
        <w:tab w:val="center" w:pos="4513"/>
        <w:tab w:val="right" w:pos="9026"/>
      </w:tabs>
    </w:pPr>
  </w:style>
  <w:style w:type="character" w:customStyle="1" w:styleId="FooterChar">
    <w:name w:val="Footer Char"/>
    <w:basedOn w:val="DefaultParagraphFont"/>
    <w:link w:val="Footer"/>
    <w:uiPriority w:val="99"/>
    <w:rsid w:val="00BC5172"/>
  </w:style>
  <w:style w:type="table" w:styleId="TableGrid">
    <w:name w:val="Table Grid"/>
    <w:basedOn w:val="TableNormal"/>
    <w:uiPriority w:val="39"/>
    <w:rsid w:val="00BC5172"/>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2C3"/>
    <w:pPr>
      <w:ind w:left="720"/>
      <w:contextualSpacing/>
    </w:pPr>
  </w:style>
  <w:style w:type="table" w:customStyle="1" w:styleId="TableGrid1">
    <w:name w:val="Table Grid1"/>
    <w:basedOn w:val="TableNormal"/>
    <w:next w:val="TableGrid"/>
    <w:uiPriority w:val="59"/>
    <w:rsid w:val="00B422C3"/>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422C3"/>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D15E9"/>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C6BFD"/>
    <w:rPr>
      <w:rFonts w:ascii="Cambria" w:eastAsia="Times New Roman" w:hAnsi="Cambria" w:cs="Times New Roman"/>
      <w:b/>
      <w:bCs/>
      <w:sz w:val="22"/>
      <w:szCs w:val="22"/>
      <w:lang w:eastAsia="en-GB"/>
    </w:rPr>
  </w:style>
  <w:style w:type="character" w:customStyle="1" w:styleId="Heading4Char">
    <w:name w:val="Heading 4 Char"/>
    <w:basedOn w:val="DefaultParagraphFont"/>
    <w:link w:val="Heading4"/>
    <w:uiPriority w:val="9"/>
    <w:rsid w:val="00FC6BFD"/>
    <w:rPr>
      <w:rFonts w:ascii="Cambria" w:eastAsia="Times New Roman" w:hAnsi="Cambria" w:cs="Times New Roman"/>
      <w:b/>
      <w:bCs/>
      <w:i/>
      <w:iCs/>
      <w:sz w:val="22"/>
      <w:szCs w:val="22"/>
      <w:lang w:eastAsia="en-GB"/>
    </w:rPr>
  </w:style>
  <w:style w:type="paragraph" w:styleId="NoSpacing">
    <w:name w:val="No Spacing"/>
    <w:uiPriority w:val="1"/>
    <w:qFormat/>
    <w:rsid w:val="00FC6BFD"/>
    <w:rPr>
      <w:rFonts w:ascii="Calibri" w:eastAsia="Times New Roman" w:hAnsi="Calibri" w:cs="Times New Roman"/>
      <w:sz w:val="22"/>
      <w:szCs w:val="22"/>
      <w:lang w:eastAsia="en-GB"/>
    </w:rPr>
  </w:style>
  <w:style w:type="paragraph" w:styleId="BalloonText">
    <w:name w:val="Balloon Text"/>
    <w:basedOn w:val="Normal"/>
    <w:link w:val="BalloonTextChar"/>
    <w:uiPriority w:val="99"/>
    <w:semiHidden/>
    <w:unhideWhenUsed/>
    <w:rsid w:val="00513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815"/>
    <w:rPr>
      <w:rFonts w:ascii="Segoe UI" w:hAnsi="Segoe UI" w:cs="Segoe UI"/>
      <w:sz w:val="18"/>
      <w:szCs w:val="18"/>
    </w:rPr>
  </w:style>
  <w:style w:type="table" w:customStyle="1" w:styleId="TableGrid4">
    <w:name w:val="Table Grid4"/>
    <w:basedOn w:val="TableNormal"/>
    <w:next w:val="TableGrid"/>
    <w:uiPriority w:val="39"/>
    <w:rsid w:val="0051381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389B"/>
    <w:rPr>
      <w:sz w:val="16"/>
      <w:szCs w:val="16"/>
    </w:rPr>
  </w:style>
  <w:style w:type="paragraph" w:styleId="CommentText">
    <w:name w:val="annotation text"/>
    <w:basedOn w:val="Normal"/>
    <w:link w:val="CommentTextChar"/>
    <w:uiPriority w:val="99"/>
    <w:unhideWhenUsed/>
    <w:rsid w:val="0016389B"/>
  </w:style>
  <w:style w:type="character" w:customStyle="1" w:styleId="CommentTextChar">
    <w:name w:val="Comment Text Char"/>
    <w:basedOn w:val="DefaultParagraphFont"/>
    <w:link w:val="CommentText"/>
    <w:uiPriority w:val="99"/>
    <w:rsid w:val="0016389B"/>
  </w:style>
  <w:style w:type="paragraph" w:styleId="CommentSubject">
    <w:name w:val="annotation subject"/>
    <w:basedOn w:val="CommentText"/>
    <w:next w:val="CommentText"/>
    <w:link w:val="CommentSubjectChar"/>
    <w:uiPriority w:val="99"/>
    <w:semiHidden/>
    <w:unhideWhenUsed/>
    <w:rsid w:val="0016389B"/>
    <w:rPr>
      <w:b/>
      <w:bCs/>
    </w:rPr>
  </w:style>
  <w:style w:type="character" w:customStyle="1" w:styleId="CommentSubjectChar">
    <w:name w:val="Comment Subject Char"/>
    <w:basedOn w:val="CommentTextChar"/>
    <w:link w:val="CommentSubject"/>
    <w:uiPriority w:val="99"/>
    <w:semiHidden/>
    <w:rsid w:val="0016389B"/>
    <w:rPr>
      <w:b/>
      <w:bCs/>
    </w:rPr>
  </w:style>
  <w:style w:type="character" w:customStyle="1" w:styleId="Heading1Char">
    <w:name w:val="Heading 1 Char"/>
    <w:basedOn w:val="DefaultParagraphFont"/>
    <w:link w:val="Heading1"/>
    <w:uiPriority w:val="9"/>
    <w:rsid w:val="00464AC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008B2"/>
    <w:pPr>
      <w:spacing w:line="259" w:lineRule="auto"/>
      <w:outlineLvl w:val="9"/>
    </w:pPr>
    <w:rPr>
      <w:lang w:val="en-US"/>
    </w:rPr>
  </w:style>
  <w:style w:type="paragraph" w:styleId="TOC1">
    <w:name w:val="toc 1"/>
    <w:basedOn w:val="Normal"/>
    <w:next w:val="Normal"/>
    <w:autoRedefine/>
    <w:uiPriority w:val="39"/>
    <w:unhideWhenUsed/>
    <w:rsid w:val="00D3006F"/>
    <w:pPr>
      <w:tabs>
        <w:tab w:val="left" w:pos="426"/>
        <w:tab w:val="right" w:leader="dot" w:pos="9912"/>
      </w:tabs>
      <w:spacing w:after="100"/>
    </w:pPr>
  </w:style>
  <w:style w:type="character" w:styleId="Hyperlink">
    <w:name w:val="Hyperlink"/>
    <w:basedOn w:val="DefaultParagraphFont"/>
    <w:uiPriority w:val="99"/>
    <w:unhideWhenUsed/>
    <w:rsid w:val="000008B2"/>
    <w:rPr>
      <w:color w:val="0563C1" w:themeColor="hyperlink"/>
      <w:u w:val="single"/>
    </w:rPr>
  </w:style>
  <w:style w:type="paragraph" w:styleId="TOC2">
    <w:name w:val="toc 2"/>
    <w:basedOn w:val="Normal"/>
    <w:next w:val="Normal"/>
    <w:autoRedefine/>
    <w:uiPriority w:val="39"/>
    <w:unhideWhenUsed/>
    <w:rsid w:val="000008B2"/>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0008B2"/>
    <w:pPr>
      <w:spacing w:after="100" w:line="259" w:lineRule="auto"/>
      <w:ind w:left="440"/>
    </w:pPr>
    <w:rPr>
      <w:rFonts w:asciiTheme="minorHAnsi" w:eastAsiaTheme="minorEastAsia" w:hAnsiTheme="minorHAnsi" w:cs="Times New Roman"/>
      <w:sz w:val="22"/>
      <w:szCs w:val="22"/>
      <w:lang w:val="en-US"/>
    </w:rPr>
  </w:style>
  <w:style w:type="paragraph" w:styleId="Revision">
    <w:name w:val="Revision"/>
    <w:hidden/>
    <w:uiPriority w:val="99"/>
    <w:semiHidden/>
    <w:rsid w:val="0004490B"/>
  </w:style>
  <w:style w:type="table" w:customStyle="1" w:styleId="TableGrid5">
    <w:name w:val="Table Grid5"/>
    <w:basedOn w:val="TableNormal"/>
    <w:next w:val="TableGrid"/>
    <w:uiPriority w:val="39"/>
    <w:rsid w:val="00D60E7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8C473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cap.ectu@ed.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5D913-6CE2-4F0E-A65A-B3F9193D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5186</Words>
  <Characters>29566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IRVINE Michelle</dc:creator>
  <cp:keywords/>
  <dc:description/>
  <cp:lastModifiedBy>Tanya Tharakan</cp:lastModifiedBy>
  <cp:revision>4</cp:revision>
  <cp:lastPrinted>2017-07-04T10:45:00Z</cp:lastPrinted>
  <dcterms:created xsi:type="dcterms:W3CDTF">2025-05-01T15:54:00Z</dcterms:created>
  <dcterms:modified xsi:type="dcterms:W3CDTF">2025-05-19T12:48:00Z</dcterms:modified>
</cp:coreProperties>
</file>