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7A91" w14:textId="77777777" w:rsidR="00967AC4" w:rsidRPr="0082376D" w:rsidRDefault="00967AC4" w:rsidP="00710532">
      <w:pPr>
        <w:ind w:firstLine="567"/>
        <w:rPr>
          <w:rFonts w:asciiTheme="minorHAnsi" w:hAnsiTheme="minorHAnsi" w:cstheme="minorHAnsi"/>
          <w:b/>
        </w:rPr>
      </w:pPr>
    </w:p>
    <w:p w14:paraId="77F805D2" w14:textId="77777777" w:rsidR="00FE51D7" w:rsidRDefault="00FE51D7" w:rsidP="00E877A5">
      <w:pPr>
        <w:ind w:firstLine="720"/>
        <w:rPr>
          <w:rFonts w:asciiTheme="minorHAnsi" w:hAnsiTheme="minorHAnsi" w:cstheme="minorHAnsi"/>
          <w:b/>
        </w:rPr>
      </w:pPr>
    </w:p>
    <w:p w14:paraId="623BF8DF" w14:textId="01043723" w:rsidR="00967AC4" w:rsidRPr="0082376D" w:rsidRDefault="00967AC4" w:rsidP="00E877A5">
      <w:pPr>
        <w:ind w:firstLine="720"/>
        <w:rPr>
          <w:rFonts w:asciiTheme="minorHAnsi" w:hAnsiTheme="minorHAnsi" w:cstheme="minorHAnsi"/>
        </w:rPr>
      </w:pPr>
      <w:r w:rsidRPr="0082376D">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14:anchorId="5ABC814C" wp14:editId="7CBBFE63">
                <wp:simplePos x="0" y="0"/>
                <wp:positionH relativeFrom="column">
                  <wp:posOffset>1717371</wp:posOffset>
                </wp:positionH>
                <wp:positionV relativeFrom="paragraph">
                  <wp:posOffset>108889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0E0F5"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25pt,8.55pt" to="41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" strokecolor="black [3213]" strokeweight=".5pt">
                <v:stroke dashstyle="3 1" joinstyle="miter"/>
              </v:line>
            </w:pict>
          </mc:Fallback>
        </mc:AlternateContent>
      </w:r>
      <w:r w:rsidRPr="0082376D">
        <w:rPr>
          <w:rFonts w:asciiTheme="minorHAnsi" w:hAnsiTheme="minorHAnsi" w:cstheme="minorHAnsi"/>
          <w:b/>
        </w:rPr>
        <w:t>Name (PRINT)/Role:</w:t>
      </w:r>
    </w:p>
    <w:p w14:paraId="31C767F1" w14:textId="77777777" w:rsidR="00967AC4" w:rsidRPr="0082376D" w:rsidRDefault="00967AC4" w:rsidP="00967AC4">
      <w:pPr>
        <w:rPr>
          <w:rFonts w:asciiTheme="minorHAnsi" w:hAnsiTheme="minorHAnsi" w:cstheme="minorHAnsi"/>
        </w:rPr>
      </w:pPr>
    </w:p>
    <w:p w14:paraId="49EB55BA" w14:textId="77777777" w:rsidR="00967AC4" w:rsidRPr="0082376D" w:rsidRDefault="00967AC4" w:rsidP="00E877A5">
      <w:pPr>
        <w:ind w:firstLine="720"/>
        <w:rPr>
          <w:rFonts w:asciiTheme="minorHAnsi" w:hAnsiTheme="minorHAnsi" w:cstheme="minorHAnsi"/>
          <w:b/>
        </w:rPr>
      </w:pPr>
      <w:r w:rsidRPr="0082376D">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3474DCBC" wp14:editId="0571648C">
                <wp:simplePos x="0" y="0"/>
                <wp:positionH relativeFrom="column">
                  <wp:posOffset>1710055</wp:posOffset>
                </wp:positionH>
                <wp:positionV relativeFrom="paragraph">
                  <wp:posOffset>123494</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4078F"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65pt,9.7pt" to="411.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" strokecolor="black [3213]" strokeweight=".5pt">
                <v:stroke dashstyle="3 1" joinstyle="miter"/>
              </v:line>
            </w:pict>
          </mc:Fallback>
        </mc:AlternateContent>
      </w:r>
      <w:r w:rsidRPr="0082376D">
        <w:rPr>
          <w:rFonts w:asciiTheme="minorHAnsi" w:hAnsiTheme="minorHAnsi" w:cstheme="minorHAnsi"/>
          <w:b/>
        </w:rPr>
        <w:t xml:space="preserve">Start date: </w:t>
      </w:r>
    </w:p>
    <w:p w14:paraId="64449DDB" w14:textId="77777777" w:rsidR="00967AC4" w:rsidRPr="0082376D" w:rsidRDefault="00967AC4">
      <w:pPr>
        <w:rPr>
          <w:rFonts w:asciiTheme="minorHAnsi" w:hAnsiTheme="minorHAnsi" w:cstheme="minorHAnsi"/>
        </w:rPr>
      </w:pPr>
    </w:p>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88"/>
        <w:gridCol w:w="850"/>
        <w:gridCol w:w="2195"/>
      </w:tblGrid>
      <w:tr w:rsidR="00F55F57" w:rsidRPr="0082376D" w14:paraId="20FD5066" w14:textId="77777777" w:rsidTr="00E877A5">
        <w:trPr>
          <w:trHeight w:val="425"/>
          <w:jc w:val="center"/>
        </w:trPr>
        <w:tc>
          <w:tcPr>
            <w:tcW w:w="6288" w:type="dxa"/>
            <w:shd w:val="clear" w:color="auto" w:fill="E2EFD9" w:themeFill="accent6" w:themeFillTint="33"/>
            <w:vAlign w:val="center"/>
          </w:tcPr>
          <w:p w14:paraId="3768B9DE" w14:textId="77777777" w:rsidR="00F55F57" w:rsidRPr="0082376D" w:rsidRDefault="00F55F57" w:rsidP="0075179F">
            <w:pPr>
              <w:tabs>
                <w:tab w:val="left" w:pos="2415"/>
              </w:tabs>
              <w:jc w:val="center"/>
              <w:rPr>
                <w:rFonts w:asciiTheme="minorHAnsi" w:hAnsiTheme="minorHAnsi" w:cstheme="minorHAnsi"/>
                <w:b/>
              </w:rPr>
            </w:pPr>
            <w:r w:rsidRPr="0082376D">
              <w:rPr>
                <w:rFonts w:asciiTheme="minorHAnsi" w:hAnsiTheme="minorHAnsi" w:cstheme="minorHAnsi"/>
                <w:b/>
              </w:rPr>
              <w:t>SOP Name</w:t>
            </w:r>
          </w:p>
        </w:tc>
        <w:tc>
          <w:tcPr>
            <w:tcW w:w="850" w:type="dxa"/>
            <w:shd w:val="clear" w:color="auto" w:fill="E2EFD9" w:themeFill="accent6" w:themeFillTint="33"/>
            <w:vAlign w:val="center"/>
          </w:tcPr>
          <w:p w14:paraId="47AF5549" w14:textId="77777777" w:rsidR="00F55F57" w:rsidRPr="0082376D" w:rsidRDefault="00F55F57" w:rsidP="0075179F">
            <w:pPr>
              <w:tabs>
                <w:tab w:val="left" w:pos="2415"/>
              </w:tabs>
              <w:jc w:val="center"/>
              <w:rPr>
                <w:rFonts w:asciiTheme="minorHAnsi" w:hAnsiTheme="minorHAnsi" w:cstheme="minorHAnsi"/>
                <w:b/>
              </w:rPr>
            </w:pPr>
            <w:r w:rsidRPr="0082376D">
              <w:rPr>
                <w:rFonts w:asciiTheme="minorHAnsi" w:hAnsiTheme="minorHAnsi" w:cstheme="minorHAnsi"/>
                <w:b/>
              </w:rPr>
              <w:t>SOP Version</w:t>
            </w:r>
          </w:p>
        </w:tc>
        <w:tc>
          <w:tcPr>
            <w:tcW w:w="2195" w:type="dxa"/>
            <w:shd w:val="clear" w:color="auto" w:fill="E2EFD9" w:themeFill="accent6" w:themeFillTint="33"/>
            <w:vAlign w:val="center"/>
          </w:tcPr>
          <w:p w14:paraId="2C67B0FB" w14:textId="77777777" w:rsidR="00F55F57" w:rsidRPr="0082376D" w:rsidRDefault="00F55F57" w:rsidP="0075179F">
            <w:pPr>
              <w:tabs>
                <w:tab w:val="left" w:pos="2415"/>
              </w:tabs>
              <w:jc w:val="center"/>
              <w:rPr>
                <w:rFonts w:asciiTheme="minorHAnsi" w:hAnsiTheme="minorHAnsi" w:cstheme="minorHAnsi"/>
                <w:b/>
              </w:rPr>
            </w:pPr>
            <w:r w:rsidRPr="0082376D">
              <w:rPr>
                <w:rFonts w:asciiTheme="minorHAnsi" w:hAnsiTheme="minorHAnsi" w:cstheme="minorHAnsi"/>
                <w:b/>
              </w:rPr>
              <w:t>*Sign /Date Read</w:t>
            </w:r>
          </w:p>
        </w:tc>
      </w:tr>
      <w:tr w:rsidR="00F55F57" w:rsidRPr="0082376D" w14:paraId="25AAC329" w14:textId="77777777" w:rsidTr="00E877A5">
        <w:trPr>
          <w:trHeight w:val="425"/>
          <w:jc w:val="center"/>
        </w:trPr>
        <w:tc>
          <w:tcPr>
            <w:tcW w:w="6288" w:type="dxa"/>
            <w:vAlign w:val="center"/>
          </w:tcPr>
          <w:p w14:paraId="310209E9" w14:textId="77777777" w:rsidR="00F55F57" w:rsidRPr="0082376D" w:rsidRDefault="00F55F57" w:rsidP="00F55F57">
            <w:pPr>
              <w:tabs>
                <w:tab w:val="left" w:pos="2415"/>
              </w:tabs>
              <w:rPr>
                <w:rFonts w:asciiTheme="minorHAnsi" w:hAnsiTheme="minorHAnsi" w:cstheme="minorHAnsi"/>
                <w:b/>
              </w:rPr>
            </w:pPr>
            <w:r w:rsidRPr="0082376D">
              <w:rPr>
                <w:rFonts w:asciiTheme="minorHAnsi" w:hAnsiTheme="minorHAnsi" w:cstheme="minorHAnsi"/>
                <w:b/>
              </w:rPr>
              <w:t>ECTU_SOP_AD_ 01 Creating and Maintaining Staff training records.</w:t>
            </w:r>
          </w:p>
        </w:tc>
        <w:tc>
          <w:tcPr>
            <w:tcW w:w="850" w:type="dxa"/>
            <w:vAlign w:val="center"/>
          </w:tcPr>
          <w:p w14:paraId="3642F39B" w14:textId="77777777" w:rsidR="00F55F57" w:rsidRPr="0082376D" w:rsidRDefault="00F55F57" w:rsidP="00F55F57">
            <w:pPr>
              <w:tabs>
                <w:tab w:val="left" w:pos="2415"/>
              </w:tabs>
              <w:jc w:val="center"/>
              <w:rPr>
                <w:rFonts w:asciiTheme="minorHAnsi" w:hAnsiTheme="minorHAnsi" w:cstheme="minorHAnsi"/>
              </w:rPr>
            </w:pPr>
          </w:p>
        </w:tc>
        <w:tc>
          <w:tcPr>
            <w:tcW w:w="2195" w:type="dxa"/>
            <w:vAlign w:val="center"/>
          </w:tcPr>
          <w:p w14:paraId="4188517B" w14:textId="77777777" w:rsidR="00F55F57" w:rsidRPr="0082376D" w:rsidRDefault="00F55F57" w:rsidP="00F55F57">
            <w:pPr>
              <w:tabs>
                <w:tab w:val="left" w:pos="2415"/>
              </w:tabs>
              <w:rPr>
                <w:rFonts w:asciiTheme="minorHAnsi" w:hAnsiTheme="minorHAnsi" w:cstheme="minorHAnsi"/>
              </w:rPr>
            </w:pPr>
          </w:p>
        </w:tc>
      </w:tr>
      <w:tr w:rsidR="004A0119" w:rsidRPr="0082376D" w14:paraId="49D48841" w14:textId="77777777" w:rsidTr="00E877A5">
        <w:trPr>
          <w:trHeight w:val="425"/>
          <w:jc w:val="center"/>
        </w:trPr>
        <w:tc>
          <w:tcPr>
            <w:tcW w:w="6288" w:type="dxa"/>
            <w:vAlign w:val="center"/>
          </w:tcPr>
          <w:p w14:paraId="230DCFD1" w14:textId="77777777" w:rsidR="004A0119" w:rsidRPr="0082376D" w:rsidRDefault="004A0119" w:rsidP="00F55F57">
            <w:pPr>
              <w:tabs>
                <w:tab w:val="left" w:pos="2415"/>
              </w:tabs>
              <w:rPr>
                <w:rFonts w:asciiTheme="minorHAnsi" w:hAnsiTheme="minorHAnsi" w:cstheme="minorHAnsi"/>
                <w:b/>
              </w:rPr>
            </w:pPr>
            <w:r w:rsidRPr="0082376D">
              <w:rPr>
                <w:rFonts w:asciiTheme="minorHAnsi" w:hAnsiTheme="minorHAnsi" w:cstheme="minorHAnsi"/>
                <w:b/>
              </w:rPr>
              <w:t>ECTU_SOP_OP_01 Development and management of Standard Operating Procedures (SOP) and working Practice Documents (WPD)</w:t>
            </w:r>
          </w:p>
        </w:tc>
        <w:tc>
          <w:tcPr>
            <w:tcW w:w="850" w:type="dxa"/>
            <w:vAlign w:val="center"/>
          </w:tcPr>
          <w:p w14:paraId="63EA492F" w14:textId="77777777" w:rsidR="004A0119" w:rsidRPr="0082376D" w:rsidRDefault="004A0119" w:rsidP="00F55F57">
            <w:pPr>
              <w:tabs>
                <w:tab w:val="left" w:pos="2415"/>
              </w:tabs>
              <w:jc w:val="center"/>
              <w:rPr>
                <w:rFonts w:asciiTheme="minorHAnsi" w:hAnsiTheme="minorHAnsi" w:cstheme="minorHAnsi"/>
              </w:rPr>
            </w:pPr>
          </w:p>
        </w:tc>
        <w:tc>
          <w:tcPr>
            <w:tcW w:w="2195" w:type="dxa"/>
            <w:vAlign w:val="center"/>
          </w:tcPr>
          <w:p w14:paraId="2E067C1F" w14:textId="77777777" w:rsidR="004A0119" w:rsidRPr="0082376D" w:rsidRDefault="004A0119" w:rsidP="00F55F57">
            <w:pPr>
              <w:tabs>
                <w:tab w:val="left" w:pos="2415"/>
              </w:tabs>
              <w:rPr>
                <w:rFonts w:asciiTheme="minorHAnsi" w:hAnsiTheme="minorHAnsi" w:cstheme="minorHAnsi"/>
              </w:rPr>
            </w:pPr>
          </w:p>
        </w:tc>
      </w:tr>
      <w:tr w:rsidR="004A0119" w:rsidRPr="0082376D" w14:paraId="4F343CC6" w14:textId="77777777" w:rsidTr="00E877A5">
        <w:trPr>
          <w:trHeight w:val="425"/>
          <w:jc w:val="center"/>
        </w:trPr>
        <w:tc>
          <w:tcPr>
            <w:tcW w:w="6288" w:type="dxa"/>
            <w:vAlign w:val="center"/>
          </w:tcPr>
          <w:p w14:paraId="797BFB07" w14:textId="77777777" w:rsidR="004A0119" w:rsidRPr="0082376D" w:rsidRDefault="004A0119" w:rsidP="00F55F57">
            <w:pPr>
              <w:tabs>
                <w:tab w:val="left" w:pos="2415"/>
              </w:tabs>
              <w:rPr>
                <w:rFonts w:asciiTheme="minorHAnsi" w:hAnsiTheme="minorHAnsi" w:cstheme="minorHAnsi"/>
                <w:b/>
              </w:rPr>
            </w:pPr>
            <w:r w:rsidRPr="0082376D">
              <w:rPr>
                <w:rFonts w:asciiTheme="minorHAnsi" w:hAnsiTheme="minorHAnsi" w:cstheme="minorHAnsi"/>
              </w:rPr>
              <w:t>ECTU_SOP_OP_15 Data Access Request and Application Management</w:t>
            </w:r>
          </w:p>
        </w:tc>
        <w:tc>
          <w:tcPr>
            <w:tcW w:w="850" w:type="dxa"/>
            <w:vAlign w:val="center"/>
          </w:tcPr>
          <w:p w14:paraId="245A3E72" w14:textId="77777777" w:rsidR="004A0119" w:rsidRPr="0082376D" w:rsidRDefault="004A0119" w:rsidP="00F55F57">
            <w:pPr>
              <w:tabs>
                <w:tab w:val="left" w:pos="2415"/>
              </w:tabs>
              <w:jc w:val="center"/>
              <w:rPr>
                <w:rFonts w:asciiTheme="minorHAnsi" w:hAnsiTheme="minorHAnsi" w:cstheme="minorHAnsi"/>
              </w:rPr>
            </w:pPr>
          </w:p>
        </w:tc>
        <w:tc>
          <w:tcPr>
            <w:tcW w:w="2195" w:type="dxa"/>
            <w:vAlign w:val="center"/>
          </w:tcPr>
          <w:p w14:paraId="351A5B7B" w14:textId="77777777" w:rsidR="004A0119" w:rsidRPr="0082376D" w:rsidRDefault="004A0119" w:rsidP="00F55F57">
            <w:pPr>
              <w:tabs>
                <w:tab w:val="left" w:pos="2415"/>
              </w:tabs>
              <w:rPr>
                <w:rFonts w:asciiTheme="minorHAnsi" w:hAnsiTheme="minorHAnsi" w:cstheme="minorHAnsi"/>
              </w:rPr>
            </w:pPr>
          </w:p>
        </w:tc>
      </w:tr>
      <w:tr w:rsidR="004A0119" w:rsidRPr="0082376D" w14:paraId="5EBA565D" w14:textId="77777777" w:rsidTr="00E877A5">
        <w:trPr>
          <w:trHeight w:val="425"/>
          <w:jc w:val="center"/>
        </w:trPr>
        <w:tc>
          <w:tcPr>
            <w:tcW w:w="6288" w:type="dxa"/>
            <w:vAlign w:val="center"/>
          </w:tcPr>
          <w:p w14:paraId="220C4F86" w14:textId="77777777" w:rsidR="004A0119" w:rsidRPr="0082376D" w:rsidRDefault="004A0119" w:rsidP="00F55F57">
            <w:pPr>
              <w:tabs>
                <w:tab w:val="left" w:pos="2415"/>
              </w:tabs>
              <w:rPr>
                <w:rFonts w:asciiTheme="minorHAnsi" w:hAnsiTheme="minorHAnsi" w:cstheme="minorHAnsi"/>
              </w:rPr>
            </w:pPr>
            <w:r w:rsidRPr="0082376D">
              <w:rPr>
                <w:rFonts w:asciiTheme="minorHAnsi" w:hAnsiTheme="minorHAnsi" w:cstheme="minorHAnsi"/>
              </w:rPr>
              <w:t>ECTU_SOP_DM_01 Data Management Procedures</w:t>
            </w:r>
          </w:p>
        </w:tc>
        <w:tc>
          <w:tcPr>
            <w:tcW w:w="850" w:type="dxa"/>
            <w:vAlign w:val="center"/>
          </w:tcPr>
          <w:p w14:paraId="4D53881E" w14:textId="77777777" w:rsidR="004A0119" w:rsidRPr="0082376D" w:rsidRDefault="004A0119" w:rsidP="00F55F57">
            <w:pPr>
              <w:tabs>
                <w:tab w:val="left" w:pos="2415"/>
              </w:tabs>
              <w:jc w:val="center"/>
              <w:rPr>
                <w:rFonts w:asciiTheme="minorHAnsi" w:hAnsiTheme="minorHAnsi" w:cstheme="minorHAnsi"/>
              </w:rPr>
            </w:pPr>
          </w:p>
        </w:tc>
        <w:tc>
          <w:tcPr>
            <w:tcW w:w="2195" w:type="dxa"/>
            <w:vAlign w:val="center"/>
          </w:tcPr>
          <w:p w14:paraId="1899C8D5" w14:textId="77777777" w:rsidR="004A0119" w:rsidRPr="0082376D" w:rsidRDefault="004A0119" w:rsidP="00F55F57">
            <w:pPr>
              <w:tabs>
                <w:tab w:val="left" w:pos="2415"/>
              </w:tabs>
              <w:rPr>
                <w:rFonts w:asciiTheme="minorHAnsi" w:hAnsiTheme="minorHAnsi" w:cstheme="minorHAnsi"/>
              </w:rPr>
            </w:pPr>
          </w:p>
        </w:tc>
      </w:tr>
      <w:tr w:rsidR="004A0119" w:rsidRPr="0082376D" w14:paraId="15D869E0" w14:textId="77777777" w:rsidTr="00E877A5">
        <w:trPr>
          <w:trHeight w:val="425"/>
          <w:jc w:val="center"/>
        </w:trPr>
        <w:tc>
          <w:tcPr>
            <w:tcW w:w="6288" w:type="dxa"/>
            <w:vAlign w:val="center"/>
          </w:tcPr>
          <w:p w14:paraId="2D901676" w14:textId="77777777" w:rsidR="004A0119" w:rsidRPr="0082376D" w:rsidRDefault="004A0119" w:rsidP="006C4A26">
            <w:pPr>
              <w:tabs>
                <w:tab w:val="left" w:pos="2415"/>
              </w:tabs>
              <w:rPr>
                <w:rFonts w:asciiTheme="minorHAnsi" w:hAnsiTheme="minorHAnsi" w:cstheme="minorHAnsi"/>
              </w:rPr>
            </w:pPr>
            <w:r w:rsidRPr="0082376D">
              <w:rPr>
                <w:rFonts w:asciiTheme="minorHAnsi" w:hAnsiTheme="minorHAnsi" w:cstheme="minorHAnsi"/>
              </w:rPr>
              <w:t>ECTU_SOP_DM_02 Recording and Reporting a Change of Status for a Study Participant</w:t>
            </w:r>
          </w:p>
        </w:tc>
        <w:tc>
          <w:tcPr>
            <w:tcW w:w="850" w:type="dxa"/>
            <w:vAlign w:val="center"/>
          </w:tcPr>
          <w:p w14:paraId="0BBA7D32" w14:textId="77777777" w:rsidR="004A0119" w:rsidRPr="0082376D" w:rsidRDefault="004A0119" w:rsidP="00F55F57">
            <w:pPr>
              <w:tabs>
                <w:tab w:val="left" w:pos="2415"/>
              </w:tabs>
              <w:jc w:val="center"/>
              <w:rPr>
                <w:rFonts w:asciiTheme="minorHAnsi" w:hAnsiTheme="minorHAnsi" w:cstheme="minorHAnsi"/>
              </w:rPr>
            </w:pPr>
          </w:p>
        </w:tc>
        <w:tc>
          <w:tcPr>
            <w:tcW w:w="2195" w:type="dxa"/>
            <w:vAlign w:val="center"/>
          </w:tcPr>
          <w:p w14:paraId="0C618FDB" w14:textId="77777777" w:rsidR="004A0119" w:rsidRPr="0082376D" w:rsidRDefault="004A0119" w:rsidP="00F55F57">
            <w:pPr>
              <w:tabs>
                <w:tab w:val="left" w:pos="2415"/>
              </w:tabs>
              <w:rPr>
                <w:rFonts w:asciiTheme="minorHAnsi" w:hAnsiTheme="minorHAnsi" w:cstheme="minorHAnsi"/>
              </w:rPr>
            </w:pPr>
          </w:p>
        </w:tc>
      </w:tr>
      <w:tr w:rsidR="004A0119" w:rsidRPr="0082376D" w14:paraId="073AEC4F" w14:textId="77777777" w:rsidTr="00E877A5">
        <w:trPr>
          <w:trHeight w:val="425"/>
          <w:jc w:val="center"/>
        </w:trPr>
        <w:tc>
          <w:tcPr>
            <w:tcW w:w="6288" w:type="dxa"/>
            <w:vAlign w:val="center"/>
          </w:tcPr>
          <w:p w14:paraId="2A627B63" w14:textId="77777777" w:rsidR="004A0119" w:rsidRPr="0082376D" w:rsidRDefault="004A0119" w:rsidP="00F55F57">
            <w:pPr>
              <w:tabs>
                <w:tab w:val="left" w:pos="2415"/>
              </w:tabs>
              <w:rPr>
                <w:rFonts w:asciiTheme="minorHAnsi" w:hAnsiTheme="minorHAnsi" w:cstheme="minorHAnsi"/>
              </w:rPr>
            </w:pPr>
            <w:r w:rsidRPr="00FA7247">
              <w:rPr>
                <w:rFonts w:asciiTheme="minorHAnsi" w:hAnsiTheme="minorHAnsi" w:cstheme="minorHAnsi"/>
              </w:rPr>
              <w:t>ECTU_SOP_DM_04 Data Entry Procedures</w:t>
            </w:r>
          </w:p>
        </w:tc>
        <w:tc>
          <w:tcPr>
            <w:tcW w:w="850" w:type="dxa"/>
            <w:vAlign w:val="center"/>
          </w:tcPr>
          <w:p w14:paraId="1F24439B" w14:textId="77777777" w:rsidR="004A0119" w:rsidRPr="0082376D" w:rsidRDefault="004A0119" w:rsidP="00F55F57">
            <w:pPr>
              <w:tabs>
                <w:tab w:val="left" w:pos="2415"/>
              </w:tabs>
              <w:jc w:val="center"/>
              <w:rPr>
                <w:rFonts w:asciiTheme="minorHAnsi" w:hAnsiTheme="minorHAnsi" w:cstheme="minorHAnsi"/>
              </w:rPr>
            </w:pPr>
          </w:p>
        </w:tc>
        <w:tc>
          <w:tcPr>
            <w:tcW w:w="2195" w:type="dxa"/>
            <w:vAlign w:val="center"/>
          </w:tcPr>
          <w:p w14:paraId="4D426574" w14:textId="77777777" w:rsidR="004A0119" w:rsidRPr="0082376D" w:rsidRDefault="004A0119" w:rsidP="00F55F57">
            <w:pPr>
              <w:tabs>
                <w:tab w:val="left" w:pos="2415"/>
              </w:tabs>
              <w:rPr>
                <w:rFonts w:asciiTheme="minorHAnsi" w:hAnsiTheme="minorHAnsi" w:cstheme="minorHAnsi"/>
              </w:rPr>
            </w:pPr>
          </w:p>
        </w:tc>
      </w:tr>
      <w:tr w:rsidR="004A0119" w:rsidRPr="0082376D" w14:paraId="25A52282" w14:textId="77777777" w:rsidTr="00E877A5">
        <w:trPr>
          <w:trHeight w:val="425"/>
          <w:jc w:val="center"/>
        </w:trPr>
        <w:tc>
          <w:tcPr>
            <w:tcW w:w="6288" w:type="dxa"/>
            <w:vAlign w:val="center"/>
          </w:tcPr>
          <w:p w14:paraId="16F3535F" w14:textId="77777777" w:rsidR="004A0119" w:rsidRPr="00FA7247" w:rsidRDefault="004A0119" w:rsidP="006C4A26">
            <w:pPr>
              <w:tabs>
                <w:tab w:val="left" w:pos="2415"/>
              </w:tabs>
              <w:rPr>
                <w:rFonts w:asciiTheme="minorHAnsi" w:hAnsiTheme="minorHAnsi" w:cstheme="minorHAnsi"/>
              </w:rPr>
            </w:pPr>
            <w:r w:rsidRPr="00FA7247">
              <w:rPr>
                <w:rFonts w:asciiTheme="minorHAnsi" w:hAnsiTheme="minorHAnsi" w:cstheme="minorHAnsi"/>
              </w:rPr>
              <w:t>ECTU_SOP_DM_06 Query and Missing Data Management</w:t>
            </w:r>
          </w:p>
        </w:tc>
        <w:tc>
          <w:tcPr>
            <w:tcW w:w="850" w:type="dxa"/>
          </w:tcPr>
          <w:p w14:paraId="0FD21B1D" w14:textId="77777777" w:rsidR="004A0119" w:rsidRPr="0082376D" w:rsidRDefault="004A0119" w:rsidP="00F55F57">
            <w:pPr>
              <w:jc w:val="center"/>
              <w:rPr>
                <w:rFonts w:asciiTheme="minorHAnsi" w:hAnsiTheme="minorHAnsi" w:cstheme="minorHAnsi"/>
              </w:rPr>
            </w:pPr>
          </w:p>
        </w:tc>
        <w:tc>
          <w:tcPr>
            <w:tcW w:w="2195" w:type="dxa"/>
          </w:tcPr>
          <w:p w14:paraId="0A66D279" w14:textId="77777777" w:rsidR="004A0119" w:rsidRPr="0082376D" w:rsidRDefault="004A0119" w:rsidP="00F55F57">
            <w:pPr>
              <w:rPr>
                <w:rFonts w:asciiTheme="minorHAnsi" w:hAnsiTheme="minorHAnsi" w:cstheme="minorHAnsi"/>
              </w:rPr>
            </w:pPr>
          </w:p>
        </w:tc>
      </w:tr>
      <w:tr w:rsidR="004A0119" w:rsidRPr="0082376D" w14:paraId="68EB1F72" w14:textId="77777777" w:rsidTr="00E877A5">
        <w:trPr>
          <w:trHeight w:val="425"/>
          <w:jc w:val="center"/>
        </w:trPr>
        <w:tc>
          <w:tcPr>
            <w:tcW w:w="6288" w:type="dxa"/>
            <w:vAlign w:val="center"/>
          </w:tcPr>
          <w:p w14:paraId="4B2991B1" w14:textId="77777777" w:rsidR="004A0119" w:rsidRPr="00FA7247" w:rsidRDefault="004A0119" w:rsidP="006C4A26">
            <w:pPr>
              <w:tabs>
                <w:tab w:val="left" w:pos="2415"/>
              </w:tabs>
              <w:rPr>
                <w:rFonts w:asciiTheme="minorHAnsi" w:hAnsiTheme="minorHAnsi" w:cstheme="minorHAnsi"/>
              </w:rPr>
            </w:pPr>
            <w:r w:rsidRPr="00FA7247">
              <w:rPr>
                <w:rFonts w:asciiTheme="minorHAnsi" w:hAnsiTheme="minorHAnsi" w:cstheme="minorHAnsi"/>
              </w:rPr>
              <w:t>ECTU_SOP_DM_07 Document Version Control and Review</w:t>
            </w:r>
          </w:p>
        </w:tc>
        <w:tc>
          <w:tcPr>
            <w:tcW w:w="850" w:type="dxa"/>
          </w:tcPr>
          <w:p w14:paraId="14C7238C" w14:textId="77777777" w:rsidR="004A0119" w:rsidRPr="0082376D" w:rsidRDefault="004A0119" w:rsidP="00F55F57">
            <w:pPr>
              <w:jc w:val="center"/>
              <w:rPr>
                <w:rFonts w:asciiTheme="minorHAnsi" w:hAnsiTheme="minorHAnsi" w:cstheme="minorHAnsi"/>
              </w:rPr>
            </w:pPr>
          </w:p>
        </w:tc>
        <w:tc>
          <w:tcPr>
            <w:tcW w:w="2195" w:type="dxa"/>
          </w:tcPr>
          <w:p w14:paraId="36AB6915" w14:textId="77777777" w:rsidR="004A0119" w:rsidRPr="0082376D" w:rsidRDefault="004A0119" w:rsidP="00F55F57">
            <w:pPr>
              <w:rPr>
                <w:rFonts w:asciiTheme="minorHAnsi" w:hAnsiTheme="minorHAnsi" w:cstheme="minorHAnsi"/>
              </w:rPr>
            </w:pPr>
          </w:p>
        </w:tc>
      </w:tr>
      <w:tr w:rsidR="00CA77BE" w:rsidRPr="0082376D" w14:paraId="051284D6" w14:textId="77777777" w:rsidTr="00E877A5">
        <w:trPr>
          <w:trHeight w:val="425"/>
          <w:jc w:val="center"/>
        </w:trPr>
        <w:tc>
          <w:tcPr>
            <w:tcW w:w="6288" w:type="dxa"/>
            <w:vAlign w:val="center"/>
          </w:tcPr>
          <w:p w14:paraId="032F0299" w14:textId="5C169C71" w:rsidR="00CA77BE" w:rsidRPr="00FA7247" w:rsidRDefault="00CA77BE" w:rsidP="006C4A26">
            <w:pPr>
              <w:tabs>
                <w:tab w:val="left" w:pos="2415"/>
              </w:tabs>
              <w:rPr>
                <w:rFonts w:asciiTheme="minorHAnsi" w:hAnsiTheme="minorHAnsi" w:cstheme="minorHAnsi"/>
              </w:rPr>
            </w:pPr>
            <w:r w:rsidRPr="00CA77BE">
              <w:rPr>
                <w:rFonts w:asciiTheme="minorHAnsi" w:hAnsiTheme="minorHAnsi" w:cstheme="minorHAnsi"/>
              </w:rPr>
              <w:t>ECTU_</w:t>
            </w:r>
            <w:r>
              <w:rPr>
                <w:rFonts w:asciiTheme="minorHAnsi" w:hAnsiTheme="minorHAnsi" w:cstheme="minorHAnsi"/>
              </w:rPr>
              <w:t>SOP_</w:t>
            </w:r>
            <w:r w:rsidRPr="00CA77BE">
              <w:rPr>
                <w:rFonts w:asciiTheme="minorHAnsi" w:hAnsiTheme="minorHAnsi" w:cstheme="minorHAnsi"/>
              </w:rPr>
              <w:t>DM_09</w:t>
            </w:r>
            <w:r>
              <w:rPr>
                <w:rFonts w:asciiTheme="minorHAnsi" w:hAnsiTheme="minorHAnsi" w:cstheme="minorHAnsi"/>
              </w:rPr>
              <w:t xml:space="preserve"> </w:t>
            </w:r>
            <w:r w:rsidRPr="00CA77BE">
              <w:rPr>
                <w:rFonts w:asciiTheme="minorHAnsi" w:hAnsiTheme="minorHAnsi" w:cstheme="minorHAnsi"/>
              </w:rPr>
              <w:t>Data Management Plans (DMP)</w:t>
            </w:r>
          </w:p>
        </w:tc>
        <w:tc>
          <w:tcPr>
            <w:tcW w:w="850" w:type="dxa"/>
          </w:tcPr>
          <w:p w14:paraId="3D834B2C" w14:textId="77777777" w:rsidR="00CA77BE" w:rsidRPr="0082376D" w:rsidRDefault="00CA77BE" w:rsidP="00F55F57">
            <w:pPr>
              <w:jc w:val="center"/>
              <w:rPr>
                <w:rFonts w:asciiTheme="minorHAnsi" w:hAnsiTheme="minorHAnsi" w:cstheme="minorHAnsi"/>
              </w:rPr>
            </w:pPr>
          </w:p>
        </w:tc>
        <w:tc>
          <w:tcPr>
            <w:tcW w:w="2195" w:type="dxa"/>
          </w:tcPr>
          <w:p w14:paraId="70E7BB8A" w14:textId="77777777" w:rsidR="00CA77BE" w:rsidRPr="0082376D" w:rsidRDefault="00CA77BE" w:rsidP="00F55F57">
            <w:pPr>
              <w:rPr>
                <w:rFonts w:asciiTheme="minorHAnsi" w:hAnsiTheme="minorHAnsi" w:cstheme="minorHAnsi"/>
              </w:rPr>
            </w:pPr>
          </w:p>
        </w:tc>
      </w:tr>
      <w:tr w:rsidR="00CA77BE" w:rsidRPr="0082376D" w14:paraId="2DE9370D" w14:textId="77777777" w:rsidTr="00E877A5">
        <w:trPr>
          <w:trHeight w:val="425"/>
          <w:jc w:val="center"/>
        </w:trPr>
        <w:tc>
          <w:tcPr>
            <w:tcW w:w="6288" w:type="dxa"/>
            <w:vAlign w:val="center"/>
          </w:tcPr>
          <w:p w14:paraId="0FBC06EE" w14:textId="3C0E71BF" w:rsidR="00CA77BE" w:rsidRPr="00FA7247" w:rsidRDefault="00CA77BE" w:rsidP="006C4A26">
            <w:pPr>
              <w:tabs>
                <w:tab w:val="left" w:pos="2415"/>
              </w:tabs>
              <w:rPr>
                <w:rFonts w:asciiTheme="minorHAnsi" w:hAnsiTheme="minorHAnsi" w:cstheme="minorHAnsi"/>
              </w:rPr>
            </w:pPr>
            <w:r w:rsidRPr="00CA77BE">
              <w:rPr>
                <w:rFonts w:asciiTheme="minorHAnsi" w:hAnsiTheme="minorHAnsi" w:cstheme="minorHAnsi"/>
              </w:rPr>
              <w:t>ECTU_DM_10</w:t>
            </w:r>
            <w:r>
              <w:rPr>
                <w:rFonts w:asciiTheme="minorHAnsi" w:hAnsiTheme="minorHAnsi" w:cstheme="minorHAnsi"/>
              </w:rPr>
              <w:t xml:space="preserve"> </w:t>
            </w:r>
            <w:r w:rsidRPr="00CA77BE">
              <w:rPr>
                <w:rFonts w:asciiTheme="minorHAnsi" w:hAnsiTheme="minorHAnsi" w:cstheme="minorHAnsi"/>
              </w:rPr>
              <w:t>Data Quality Control (QC) Checks</w:t>
            </w:r>
          </w:p>
        </w:tc>
        <w:tc>
          <w:tcPr>
            <w:tcW w:w="850" w:type="dxa"/>
          </w:tcPr>
          <w:p w14:paraId="3B6293A8" w14:textId="77777777" w:rsidR="00CA77BE" w:rsidRPr="0082376D" w:rsidRDefault="00CA77BE" w:rsidP="00F55F57">
            <w:pPr>
              <w:jc w:val="center"/>
              <w:rPr>
                <w:rFonts w:asciiTheme="minorHAnsi" w:hAnsiTheme="minorHAnsi" w:cstheme="minorHAnsi"/>
              </w:rPr>
            </w:pPr>
          </w:p>
        </w:tc>
        <w:tc>
          <w:tcPr>
            <w:tcW w:w="2195" w:type="dxa"/>
          </w:tcPr>
          <w:p w14:paraId="4FC75A8A" w14:textId="77777777" w:rsidR="00CA77BE" w:rsidRPr="0082376D" w:rsidRDefault="00CA77BE" w:rsidP="00F55F57">
            <w:pPr>
              <w:rPr>
                <w:rFonts w:asciiTheme="minorHAnsi" w:hAnsiTheme="minorHAnsi" w:cstheme="minorHAnsi"/>
              </w:rPr>
            </w:pPr>
          </w:p>
        </w:tc>
      </w:tr>
      <w:tr w:rsidR="00CA77BE" w:rsidRPr="0082376D" w14:paraId="4B6D3678" w14:textId="77777777" w:rsidTr="00E877A5">
        <w:trPr>
          <w:trHeight w:val="425"/>
          <w:jc w:val="center"/>
        </w:trPr>
        <w:tc>
          <w:tcPr>
            <w:tcW w:w="6288" w:type="dxa"/>
            <w:vAlign w:val="center"/>
          </w:tcPr>
          <w:p w14:paraId="3C8598E4" w14:textId="3534DBF0" w:rsidR="00CA77BE" w:rsidRPr="00CA77BE" w:rsidRDefault="00CA77BE" w:rsidP="006C4A26">
            <w:pPr>
              <w:tabs>
                <w:tab w:val="left" w:pos="2415"/>
              </w:tabs>
              <w:rPr>
                <w:rFonts w:asciiTheme="minorHAnsi" w:hAnsiTheme="minorHAnsi" w:cstheme="minorHAnsi"/>
              </w:rPr>
            </w:pPr>
            <w:r w:rsidRPr="00CA77BE">
              <w:rPr>
                <w:rFonts w:asciiTheme="minorHAnsi" w:hAnsiTheme="minorHAnsi" w:cstheme="minorHAnsi"/>
              </w:rPr>
              <w:t>ECTU_DM_11</w:t>
            </w:r>
            <w:r>
              <w:rPr>
                <w:rFonts w:asciiTheme="minorHAnsi" w:hAnsiTheme="minorHAnsi" w:cstheme="minorHAnsi"/>
              </w:rPr>
              <w:t xml:space="preserve"> </w:t>
            </w:r>
            <w:r w:rsidRPr="00CA77BE">
              <w:rPr>
                <w:rFonts w:asciiTheme="minorHAnsi" w:hAnsiTheme="minorHAnsi" w:cstheme="minorHAnsi"/>
              </w:rPr>
              <w:t>Data Cleaning</w:t>
            </w:r>
          </w:p>
        </w:tc>
        <w:tc>
          <w:tcPr>
            <w:tcW w:w="850" w:type="dxa"/>
          </w:tcPr>
          <w:p w14:paraId="6C473193" w14:textId="77777777" w:rsidR="00CA77BE" w:rsidRPr="0082376D" w:rsidRDefault="00CA77BE" w:rsidP="00F55F57">
            <w:pPr>
              <w:jc w:val="center"/>
              <w:rPr>
                <w:rFonts w:asciiTheme="minorHAnsi" w:hAnsiTheme="minorHAnsi" w:cstheme="minorHAnsi"/>
              </w:rPr>
            </w:pPr>
          </w:p>
        </w:tc>
        <w:tc>
          <w:tcPr>
            <w:tcW w:w="2195" w:type="dxa"/>
          </w:tcPr>
          <w:p w14:paraId="0245D0F0" w14:textId="77777777" w:rsidR="00CA77BE" w:rsidRPr="0082376D" w:rsidRDefault="00CA77BE" w:rsidP="00F55F57">
            <w:pPr>
              <w:rPr>
                <w:rFonts w:asciiTheme="minorHAnsi" w:hAnsiTheme="minorHAnsi" w:cstheme="minorHAnsi"/>
              </w:rPr>
            </w:pPr>
          </w:p>
        </w:tc>
      </w:tr>
      <w:tr w:rsidR="004A0119" w:rsidRPr="0082376D" w14:paraId="32E0FEF2" w14:textId="77777777" w:rsidTr="00E877A5">
        <w:trPr>
          <w:trHeight w:val="425"/>
          <w:jc w:val="center"/>
        </w:trPr>
        <w:tc>
          <w:tcPr>
            <w:tcW w:w="6288" w:type="dxa"/>
            <w:vAlign w:val="center"/>
          </w:tcPr>
          <w:p w14:paraId="1F2249EF" w14:textId="77777777" w:rsidR="004A0119" w:rsidRPr="00FA7247" w:rsidRDefault="004A0119" w:rsidP="006C4A26">
            <w:pPr>
              <w:tabs>
                <w:tab w:val="left" w:pos="2415"/>
              </w:tabs>
              <w:rPr>
                <w:rFonts w:asciiTheme="minorHAnsi" w:hAnsiTheme="minorHAnsi" w:cstheme="minorHAnsi"/>
              </w:rPr>
            </w:pPr>
            <w:r w:rsidRPr="00FA7247">
              <w:rPr>
                <w:rFonts w:asciiTheme="minorHAnsi" w:hAnsiTheme="minorHAnsi" w:cstheme="minorHAnsi"/>
              </w:rPr>
              <w:t>ECTU_WPD_DM_W1 Data Quality Checks</w:t>
            </w:r>
          </w:p>
        </w:tc>
        <w:tc>
          <w:tcPr>
            <w:tcW w:w="850" w:type="dxa"/>
          </w:tcPr>
          <w:p w14:paraId="017B106C" w14:textId="77777777" w:rsidR="004A0119" w:rsidRPr="0082376D" w:rsidRDefault="004A0119" w:rsidP="00F55F57">
            <w:pPr>
              <w:jc w:val="center"/>
              <w:rPr>
                <w:rFonts w:asciiTheme="minorHAnsi" w:hAnsiTheme="minorHAnsi" w:cstheme="minorHAnsi"/>
              </w:rPr>
            </w:pPr>
          </w:p>
        </w:tc>
        <w:tc>
          <w:tcPr>
            <w:tcW w:w="2195" w:type="dxa"/>
          </w:tcPr>
          <w:p w14:paraId="6931B45B" w14:textId="77777777" w:rsidR="004A0119" w:rsidRPr="0082376D" w:rsidRDefault="004A0119" w:rsidP="00F55F57">
            <w:pPr>
              <w:rPr>
                <w:rFonts w:asciiTheme="minorHAnsi" w:hAnsiTheme="minorHAnsi" w:cstheme="minorHAnsi"/>
              </w:rPr>
            </w:pPr>
          </w:p>
        </w:tc>
      </w:tr>
      <w:tr w:rsidR="004A0119" w:rsidRPr="0082376D" w14:paraId="1EB89E56" w14:textId="77777777" w:rsidTr="00E877A5">
        <w:trPr>
          <w:trHeight w:val="425"/>
          <w:jc w:val="center"/>
        </w:trPr>
        <w:tc>
          <w:tcPr>
            <w:tcW w:w="6288" w:type="dxa"/>
            <w:vAlign w:val="center"/>
          </w:tcPr>
          <w:p w14:paraId="7CA160D4" w14:textId="0811B8DB" w:rsidR="004A0119" w:rsidRPr="00FA7247" w:rsidRDefault="004A0119" w:rsidP="006C4A26">
            <w:pPr>
              <w:tabs>
                <w:tab w:val="left" w:pos="2415"/>
              </w:tabs>
              <w:rPr>
                <w:rFonts w:asciiTheme="minorHAnsi" w:hAnsiTheme="minorHAnsi" w:cstheme="minorHAnsi"/>
              </w:rPr>
            </w:pPr>
            <w:r w:rsidRPr="00FA7247">
              <w:rPr>
                <w:rFonts w:asciiTheme="minorHAnsi" w:hAnsiTheme="minorHAnsi" w:cstheme="minorHAnsi"/>
              </w:rPr>
              <w:t xml:space="preserve">ECTU_WPD_DM_W2 </w:t>
            </w:r>
            <w:r w:rsidR="00CA77BE">
              <w:rPr>
                <w:rFonts w:asciiTheme="minorHAnsi" w:hAnsiTheme="minorHAnsi" w:cstheme="minorHAnsi"/>
              </w:rPr>
              <w:t>D</w:t>
            </w:r>
            <w:r w:rsidR="00CA77BE" w:rsidRPr="00CA77BE">
              <w:rPr>
                <w:rFonts w:asciiTheme="minorHAnsi" w:hAnsiTheme="minorHAnsi" w:cstheme="minorHAnsi"/>
              </w:rPr>
              <w:t>ata Cleaning Procedures</w:t>
            </w:r>
          </w:p>
        </w:tc>
        <w:tc>
          <w:tcPr>
            <w:tcW w:w="850" w:type="dxa"/>
          </w:tcPr>
          <w:p w14:paraId="560C99D4" w14:textId="77777777" w:rsidR="004A0119" w:rsidRPr="0082376D" w:rsidRDefault="004A0119" w:rsidP="00F55F57">
            <w:pPr>
              <w:jc w:val="center"/>
              <w:rPr>
                <w:rFonts w:asciiTheme="minorHAnsi" w:hAnsiTheme="minorHAnsi" w:cstheme="minorHAnsi"/>
              </w:rPr>
            </w:pPr>
          </w:p>
        </w:tc>
        <w:tc>
          <w:tcPr>
            <w:tcW w:w="2195" w:type="dxa"/>
          </w:tcPr>
          <w:p w14:paraId="3C763AC0" w14:textId="77777777" w:rsidR="004A0119" w:rsidRPr="0082376D" w:rsidRDefault="004A0119" w:rsidP="00F55F57">
            <w:pPr>
              <w:rPr>
                <w:rFonts w:asciiTheme="minorHAnsi" w:hAnsiTheme="minorHAnsi" w:cstheme="minorHAnsi"/>
              </w:rPr>
            </w:pPr>
          </w:p>
        </w:tc>
      </w:tr>
      <w:tr w:rsidR="004A0119" w:rsidRPr="0082376D" w14:paraId="0378D626" w14:textId="77777777" w:rsidTr="00E877A5">
        <w:trPr>
          <w:trHeight w:val="425"/>
          <w:jc w:val="center"/>
        </w:trPr>
        <w:tc>
          <w:tcPr>
            <w:tcW w:w="6288" w:type="dxa"/>
            <w:vAlign w:val="center"/>
          </w:tcPr>
          <w:p w14:paraId="2B9F00C4" w14:textId="77777777" w:rsidR="004A0119" w:rsidRPr="00FA7247" w:rsidRDefault="004A0119" w:rsidP="006C4A26">
            <w:pPr>
              <w:tabs>
                <w:tab w:val="left" w:pos="2415"/>
              </w:tabs>
              <w:rPr>
                <w:rFonts w:asciiTheme="minorHAnsi" w:hAnsiTheme="minorHAnsi" w:cstheme="minorHAnsi"/>
              </w:rPr>
            </w:pPr>
            <w:r w:rsidRPr="0082376D">
              <w:rPr>
                <w:rFonts w:asciiTheme="minorHAnsi" w:hAnsiTheme="minorHAnsi" w:cstheme="minorHAnsi"/>
              </w:rPr>
              <w:t>ECTU_SOP_ IT_ 25 Disaster Recovery</w:t>
            </w:r>
          </w:p>
        </w:tc>
        <w:tc>
          <w:tcPr>
            <w:tcW w:w="850" w:type="dxa"/>
          </w:tcPr>
          <w:p w14:paraId="0DED2989" w14:textId="77777777" w:rsidR="004A0119" w:rsidRPr="0082376D" w:rsidRDefault="004A0119" w:rsidP="00F55F57">
            <w:pPr>
              <w:jc w:val="center"/>
              <w:rPr>
                <w:rFonts w:asciiTheme="minorHAnsi" w:hAnsiTheme="minorHAnsi" w:cstheme="minorHAnsi"/>
              </w:rPr>
            </w:pPr>
          </w:p>
        </w:tc>
        <w:tc>
          <w:tcPr>
            <w:tcW w:w="2195" w:type="dxa"/>
          </w:tcPr>
          <w:p w14:paraId="5E5F2770" w14:textId="77777777" w:rsidR="004A0119" w:rsidRPr="0082376D" w:rsidRDefault="004A0119" w:rsidP="00F55F57">
            <w:pPr>
              <w:rPr>
                <w:rFonts w:asciiTheme="minorHAnsi" w:hAnsiTheme="minorHAnsi" w:cstheme="minorHAnsi"/>
              </w:rPr>
            </w:pPr>
          </w:p>
        </w:tc>
      </w:tr>
      <w:tr w:rsidR="00076934" w:rsidRPr="0082376D" w14:paraId="27462A59" w14:textId="77777777" w:rsidTr="00E877A5">
        <w:trPr>
          <w:trHeight w:val="425"/>
          <w:jc w:val="center"/>
        </w:trPr>
        <w:tc>
          <w:tcPr>
            <w:tcW w:w="6288" w:type="dxa"/>
            <w:vAlign w:val="center"/>
          </w:tcPr>
          <w:p w14:paraId="4DBC16D8" w14:textId="77777777" w:rsidR="00076934" w:rsidRPr="0082376D" w:rsidRDefault="00076934" w:rsidP="00076934">
            <w:pPr>
              <w:rPr>
                <w:rFonts w:asciiTheme="minorHAnsi" w:hAnsiTheme="minorHAnsi" w:cstheme="minorHAnsi"/>
              </w:rPr>
            </w:pPr>
            <w:r w:rsidRPr="00AA2D80">
              <w:rPr>
                <w:rFonts w:asciiTheme="minorHAnsi" w:hAnsiTheme="minorHAnsi" w:cstheme="minorHAnsi"/>
                <w:b/>
              </w:rPr>
              <w:t>ECTU_SOP_QA_01 QA Management of ECTU Controlled Standard Operating Procedures (SOPs), Working Practice Documents (WPDs) and Polices and their Periodic Review</w:t>
            </w:r>
          </w:p>
        </w:tc>
        <w:tc>
          <w:tcPr>
            <w:tcW w:w="850" w:type="dxa"/>
          </w:tcPr>
          <w:p w14:paraId="43C5284C" w14:textId="77777777" w:rsidR="00076934" w:rsidRPr="0082376D" w:rsidRDefault="00076934" w:rsidP="00F55F57">
            <w:pPr>
              <w:jc w:val="center"/>
              <w:rPr>
                <w:rFonts w:asciiTheme="minorHAnsi" w:hAnsiTheme="minorHAnsi" w:cstheme="minorHAnsi"/>
              </w:rPr>
            </w:pPr>
          </w:p>
        </w:tc>
        <w:tc>
          <w:tcPr>
            <w:tcW w:w="2195" w:type="dxa"/>
          </w:tcPr>
          <w:p w14:paraId="7DA7BE8D" w14:textId="77777777" w:rsidR="00076934" w:rsidRPr="0082376D" w:rsidRDefault="00076934" w:rsidP="00F55F57">
            <w:pPr>
              <w:rPr>
                <w:rFonts w:asciiTheme="minorHAnsi" w:hAnsiTheme="minorHAnsi" w:cstheme="minorHAnsi"/>
              </w:rPr>
            </w:pPr>
          </w:p>
        </w:tc>
      </w:tr>
      <w:tr w:rsidR="00CA77BE" w:rsidRPr="0082376D" w14:paraId="226D9059" w14:textId="77777777" w:rsidTr="00E877A5">
        <w:trPr>
          <w:trHeight w:val="425"/>
          <w:jc w:val="center"/>
        </w:trPr>
        <w:tc>
          <w:tcPr>
            <w:tcW w:w="6288" w:type="dxa"/>
            <w:vAlign w:val="center"/>
          </w:tcPr>
          <w:p w14:paraId="0F8104E5" w14:textId="4DD30B9D" w:rsidR="00CA77BE" w:rsidRPr="00AA2D80" w:rsidRDefault="00CA77BE" w:rsidP="00076934">
            <w:pPr>
              <w:rPr>
                <w:rFonts w:asciiTheme="minorHAnsi" w:hAnsiTheme="minorHAnsi" w:cstheme="minorHAnsi"/>
                <w:b/>
              </w:rPr>
            </w:pPr>
            <w:r w:rsidRPr="00AA2D80">
              <w:rPr>
                <w:rFonts w:asciiTheme="minorHAnsi" w:hAnsiTheme="minorHAnsi" w:cstheme="minorHAnsi"/>
                <w:b/>
              </w:rPr>
              <w:t>ECTU_SOP_QA_0</w:t>
            </w:r>
            <w:r>
              <w:rPr>
                <w:rFonts w:asciiTheme="minorHAnsi" w:hAnsiTheme="minorHAnsi" w:cstheme="minorHAnsi"/>
                <w:b/>
              </w:rPr>
              <w:t>2 Maintaining an Electronic Staff Training Record</w:t>
            </w:r>
          </w:p>
        </w:tc>
        <w:tc>
          <w:tcPr>
            <w:tcW w:w="850" w:type="dxa"/>
          </w:tcPr>
          <w:p w14:paraId="63A587CE" w14:textId="77777777" w:rsidR="00CA77BE" w:rsidRPr="0082376D" w:rsidRDefault="00CA77BE" w:rsidP="00F55F57">
            <w:pPr>
              <w:jc w:val="center"/>
              <w:rPr>
                <w:rFonts w:asciiTheme="minorHAnsi" w:hAnsiTheme="minorHAnsi" w:cstheme="minorHAnsi"/>
              </w:rPr>
            </w:pPr>
          </w:p>
        </w:tc>
        <w:tc>
          <w:tcPr>
            <w:tcW w:w="2195" w:type="dxa"/>
          </w:tcPr>
          <w:p w14:paraId="6057C6AC" w14:textId="77777777" w:rsidR="00CA77BE" w:rsidRPr="0082376D" w:rsidRDefault="00CA77BE" w:rsidP="00F55F57">
            <w:pPr>
              <w:rPr>
                <w:rFonts w:asciiTheme="minorHAnsi" w:hAnsiTheme="minorHAnsi" w:cstheme="minorHAnsi"/>
              </w:rPr>
            </w:pPr>
          </w:p>
        </w:tc>
      </w:tr>
      <w:tr w:rsidR="004A0119" w:rsidRPr="0082376D" w14:paraId="4FB0C97B" w14:textId="77777777" w:rsidTr="00E877A5">
        <w:trPr>
          <w:trHeight w:val="425"/>
          <w:jc w:val="center"/>
        </w:trPr>
        <w:tc>
          <w:tcPr>
            <w:tcW w:w="6288" w:type="dxa"/>
            <w:vAlign w:val="center"/>
          </w:tcPr>
          <w:p w14:paraId="49D36D60" w14:textId="77777777"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ECTU_SOP_REDCap_01 Build Process – Training</w:t>
            </w:r>
          </w:p>
        </w:tc>
        <w:tc>
          <w:tcPr>
            <w:tcW w:w="850" w:type="dxa"/>
            <w:vAlign w:val="center"/>
          </w:tcPr>
          <w:p w14:paraId="4F17DBEF"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615D346B" w14:textId="77777777" w:rsidR="004A0119" w:rsidRPr="0082376D" w:rsidRDefault="004A0119" w:rsidP="00C67A87">
            <w:pPr>
              <w:tabs>
                <w:tab w:val="left" w:pos="2415"/>
              </w:tabs>
              <w:rPr>
                <w:rFonts w:asciiTheme="minorHAnsi" w:hAnsiTheme="minorHAnsi" w:cstheme="minorHAnsi"/>
              </w:rPr>
            </w:pPr>
          </w:p>
        </w:tc>
      </w:tr>
      <w:tr w:rsidR="004A0119" w:rsidRPr="0082376D" w14:paraId="0698E3F1" w14:textId="77777777" w:rsidTr="00E877A5">
        <w:trPr>
          <w:trHeight w:val="425"/>
          <w:jc w:val="center"/>
        </w:trPr>
        <w:tc>
          <w:tcPr>
            <w:tcW w:w="6288" w:type="dxa"/>
            <w:vAlign w:val="center"/>
          </w:tcPr>
          <w:p w14:paraId="4C2E6101" w14:textId="4C6DA6AD"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ECTU_SOP_REDCap_02 </w:t>
            </w:r>
            <w:r w:rsidR="00CA77BE" w:rsidRPr="00CA77BE">
              <w:rPr>
                <w:rFonts w:asciiTheme="minorHAnsi" w:hAnsiTheme="minorHAnsi" w:cstheme="minorHAnsi"/>
              </w:rPr>
              <w:t>REDCap Database Specification for Initial Release</w:t>
            </w:r>
          </w:p>
        </w:tc>
        <w:tc>
          <w:tcPr>
            <w:tcW w:w="850" w:type="dxa"/>
            <w:vAlign w:val="center"/>
          </w:tcPr>
          <w:p w14:paraId="2A4C3DBA"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49E8E4A8" w14:textId="77777777" w:rsidR="004A0119" w:rsidRPr="0082376D" w:rsidRDefault="004A0119" w:rsidP="00C67A87">
            <w:pPr>
              <w:tabs>
                <w:tab w:val="left" w:pos="2415"/>
              </w:tabs>
              <w:rPr>
                <w:rFonts w:asciiTheme="minorHAnsi" w:hAnsiTheme="minorHAnsi" w:cstheme="minorHAnsi"/>
              </w:rPr>
            </w:pPr>
          </w:p>
        </w:tc>
      </w:tr>
      <w:tr w:rsidR="004A0119" w:rsidRPr="0082376D" w14:paraId="58948367" w14:textId="77777777" w:rsidTr="00E877A5">
        <w:trPr>
          <w:trHeight w:val="425"/>
          <w:jc w:val="center"/>
        </w:trPr>
        <w:tc>
          <w:tcPr>
            <w:tcW w:w="6288" w:type="dxa"/>
            <w:vAlign w:val="center"/>
          </w:tcPr>
          <w:p w14:paraId="326D3F09" w14:textId="5BBD41D2"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ECTU_SOP_REDCap_03 </w:t>
            </w:r>
            <w:r w:rsidR="00CA77BE" w:rsidRPr="00CA77BE">
              <w:rPr>
                <w:rFonts w:asciiTheme="minorHAnsi" w:hAnsiTheme="minorHAnsi" w:cstheme="minorHAnsi"/>
              </w:rPr>
              <w:t>Database Build Process</w:t>
            </w:r>
          </w:p>
        </w:tc>
        <w:tc>
          <w:tcPr>
            <w:tcW w:w="850" w:type="dxa"/>
            <w:vAlign w:val="center"/>
          </w:tcPr>
          <w:p w14:paraId="241815BC"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4B06A27D" w14:textId="77777777" w:rsidR="004A0119" w:rsidRPr="0082376D" w:rsidRDefault="004A0119" w:rsidP="00C67A87">
            <w:pPr>
              <w:tabs>
                <w:tab w:val="left" w:pos="2415"/>
              </w:tabs>
              <w:rPr>
                <w:rFonts w:asciiTheme="minorHAnsi" w:hAnsiTheme="minorHAnsi" w:cstheme="minorHAnsi"/>
              </w:rPr>
            </w:pPr>
          </w:p>
        </w:tc>
      </w:tr>
      <w:tr w:rsidR="004A0119" w:rsidRPr="0082376D" w14:paraId="29483036" w14:textId="77777777" w:rsidTr="00E877A5">
        <w:trPr>
          <w:trHeight w:val="425"/>
          <w:jc w:val="center"/>
        </w:trPr>
        <w:tc>
          <w:tcPr>
            <w:tcW w:w="6288" w:type="dxa"/>
            <w:vAlign w:val="center"/>
          </w:tcPr>
          <w:p w14:paraId="5481F922" w14:textId="250A78E3"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ECTU_SOP_REDCap_04 </w:t>
            </w:r>
            <w:r w:rsidR="00CA77BE" w:rsidRPr="00CA77BE">
              <w:rPr>
                <w:rFonts w:asciiTheme="minorHAnsi" w:hAnsiTheme="minorHAnsi" w:cstheme="minorHAnsi"/>
              </w:rPr>
              <w:t>Study Database Validation</w:t>
            </w:r>
          </w:p>
        </w:tc>
        <w:tc>
          <w:tcPr>
            <w:tcW w:w="850" w:type="dxa"/>
            <w:vAlign w:val="center"/>
          </w:tcPr>
          <w:p w14:paraId="193F6AB7"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30EDAE65" w14:textId="77777777" w:rsidR="004A0119" w:rsidRPr="0082376D" w:rsidRDefault="004A0119" w:rsidP="00C67A87">
            <w:pPr>
              <w:tabs>
                <w:tab w:val="left" w:pos="2415"/>
              </w:tabs>
              <w:rPr>
                <w:rFonts w:asciiTheme="minorHAnsi" w:hAnsiTheme="minorHAnsi" w:cstheme="minorHAnsi"/>
              </w:rPr>
            </w:pPr>
          </w:p>
        </w:tc>
      </w:tr>
      <w:tr w:rsidR="004A0119" w:rsidRPr="0082376D" w14:paraId="6820334A" w14:textId="77777777" w:rsidTr="00E877A5">
        <w:trPr>
          <w:trHeight w:val="425"/>
          <w:jc w:val="center"/>
        </w:trPr>
        <w:tc>
          <w:tcPr>
            <w:tcW w:w="6288" w:type="dxa"/>
            <w:vAlign w:val="center"/>
          </w:tcPr>
          <w:p w14:paraId="516E4116" w14:textId="04D4EADA"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ECTU_SOP_REDCap_05 </w:t>
            </w:r>
            <w:r w:rsidR="00CA77BE">
              <w:rPr>
                <w:rFonts w:asciiTheme="minorHAnsi" w:hAnsiTheme="minorHAnsi" w:cstheme="minorHAnsi"/>
              </w:rPr>
              <w:t>Study Database</w:t>
            </w:r>
            <w:r w:rsidRPr="0082376D">
              <w:rPr>
                <w:rFonts w:asciiTheme="minorHAnsi" w:hAnsiTheme="minorHAnsi" w:cstheme="minorHAnsi"/>
              </w:rPr>
              <w:t xml:space="preserve"> Release</w:t>
            </w:r>
          </w:p>
        </w:tc>
        <w:tc>
          <w:tcPr>
            <w:tcW w:w="850" w:type="dxa"/>
            <w:vAlign w:val="center"/>
          </w:tcPr>
          <w:p w14:paraId="0DC3CF0C"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2BEAC1F9" w14:textId="77777777" w:rsidR="004A0119" w:rsidRPr="0082376D" w:rsidRDefault="004A0119" w:rsidP="00C67A87">
            <w:pPr>
              <w:tabs>
                <w:tab w:val="left" w:pos="2415"/>
              </w:tabs>
              <w:rPr>
                <w:rFonts w:asciiTheme="minorHAnsi" w:hAnsiTheme="minorHAnsi" w:cstheme="minorHAnsi"/>
              </w:rPr>
            </w:pPr>
          </w:p>
        </w:tc>
      </w:tr>
      <w:tr w:rsidR="004A0119" w:rsidRPr="0082376D" w14:paraId="651D7839" w14:textId="77777777" w:rsidTr="00E877A5">
        <w:trPr>
          <w:trHeight w:val="425"/>
          <w:jc w:val="center"/>
        </w:trPr>
        <w:tc>
          <w:tcPr>
            <w:tcW w:w="6288" w:type="dxa"/>
            <w:vAlign w:val="center"/>
          </w:tcPr>
          <w:p w14:paraId="365C82D0" w14:textId="57BE5894"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ECTU_SOP_REDCap_06 </w:t>
            </w:r>
            <w:r w:rsidR="00CA77BE" w:rsidRPr="00CA77BE">
              <w:rPr>
                <w:rFonts w:asciiTheme="minorHAnsi" w:hAnsiTheme="minorHAnsi" w:cstheme="minorHAnsi"/>
              </w:rPr>
              <w:t>Requesting and Implementing a Change to a Study Database</w:t>
            </w:r>
          </w:p>
        </w:tc>
        <w:tc>
          <w:tcPr>
            <w:tcW w:w="850" w:type="dxa"/>
            <w:vAlign w:val="center"/>
          </w:tcPr>
          <w:p w14:paraId="161332BE"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798E59F1" w14:textId="77777777" w:rsidR="004A0119" w:rsidRPr="0082376D" w:rsidRDefault="004A0119" w:rsidP="00C67A87">
            <w:pPr>
              <w:tabs>
                <w:tab w:val="left" w:pos="2415"/>
              </w:tabs>
              <w:rPr>
                <w:rFonts w:asciiTheme="minorHAnsi" w:hAnsiTheme="minorHAnsi" w:cstheme="minorHAnsi"/>
              </w:rPr>
            </w:pPr>
          </w:p>
        </w:tc>
      </w:tr>
      <w:tr w:rsidR="004A0119" w:rsidRPr="0082376D" w14:paraId="3B080F34" w14:textId="77777777" w:rsidTr="00E877A5">
        <w:trPr>
          <w:trHeight w:val="425"/>
          <w:jc w:val="center"/>
        </w:trPr>
        <w:tc>
          <w:tcPr>
            <w:tcW w:w="6288" w:type="dxa"/>
            <w:vAlign w:val="center"/>
          </w:tcPr>
          <w:p w14:paraId="3699FE58" w14:textId="78195830"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ECTU_SOP_REDCap_07 </w:t>
            </w:r>
            <w:r w:rsidR="00CA77BE" w:rsidRPr="00CA77BE">
              <w:rPr>
                <w:rFonts w:asciiTheme="minorHAnsi" w:hAnsiTheme="minorHAnsi" w:cstheme="minorHAnsi"/>
              </w:rPr>
              <w:t>Management of Study Database Lock and unlock Requests</w:t>
            </w:r>
          </w:p>
        </w:tc>
        <w:tc>
          <w:tcPr>
            <w:tcW w:w="850" w:type="dxa"/>
            <w:vAlign w:val="center"/>
          </w:tcPr>
          <w:p w14:paraId="4CBF556D"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633D202B" w14:textId="77777777" w:rsidR="004A0119" w:rsidRPr="0082376D" w:rsidRDefault="004A0119" w:rsidP="00C67A87">
            <w:pPr>
              <w:tabs>
                <w:tab w:val="left" w:pos="2415"/>
              </w:tabs>
              <w:rPr>
                <w:rFonts w:asciiTheme="minorHAnsi" w:hAnsiTheme="minorHAnsi" w:cstheme="minorHAnsi"/>
              </w:rPr>
            </w:pPr>
          </w:p>
        </w:tc>
      </w:tr>
      <w:tr w:rsidR="004A0119" w:rsidRPr="0082376D" w14:paraId="56CB1BD3" w14:textId="77777777" w:rsidTr="00E877A5">
        <w:trPr>
          <w:trHeight w:val="425"/>
          <w:jc w:val="center"/>
        </w:trPr>
        <w:tc>
          <w:tcPr>
            <w:tcW w:w="6288" w:type="dxa"/>
            <w:vAlign w:val="center"/>
          </w:tcPr>
          <w:p w14:paraId="50F25636" w14:textId="5C36551F" w:rsidR="004A0119" w:rsidRPr="0082376D" w:rsidRDefault="004A0119" w:rsidP="00C67A87">
            <w:pPr>
              <w:tabs>
                <w:tab w:val="left" w:pos="2415"/>
              </w:tabs>
              <w:rPr>
                <w:rFonts w:asciiTheme="minorHAnsi" w:hAnsiTheme="minorHAnsi" w:cstheme="minorHAnsi"/>
              </w:rPr>
            </w:pPr>
            <w:r w:rsidRPr="0082376D">
              <w:rPr>
                <w:rFonts w:asciiTheme="minorHAnsi" w:hAnsiTheme="minorHAnsi" w:cstheme="minorHAnsi"/>
              </w:rPr>
              <w:t xml:space="preserve">ECTU_SOP_REDCap_10 </w:t>
            </w:r>
            <w:r w:rsidR="00CA77BE" w:rsidRPr="00CA77BE">
              <w:rPr>
                <w:rFonts w:asciiTheme="minorHAnsi" w:hAnsiTheme="minorHAnsi" w:cstheme="minorHAnsi"/>
              </w:rPr>
              <w:t>REDCap Application Updates</w:t>
            </w:r>
          </w:p>
        </w:tc>
        <w:tc>
          <w:tcPr>
            <w:tcW w:w="850" w:type="dxa"/>
            <w:vAlign w:val="center"/>
          </w:tcPr>
          <w:p w14:paraId="7BE2251D" w14:textId="77777777" w:rsidR="004A0119" w:rsidRPr="0082376D" w:rsidRDefault="004A0119" w:rsidP="00C67A87">
            <w:pPr>
              <w:tabs>
                <w:tab w:val="left" w:pos="2415"/>
              </w:tabs>
              <w:jc w:val="center"/>
              <w:rPr>
                <w:rFonts w:asciiTheme="minorHAnsi" w:hAnsiTheme="minorHAnsi" w:cstheme="minorHAnsi"/>
              </w:rPr>
            </w:pPr>
          </w:p>
        </w:tc>
        <w:tc>
          <w:tcPr>
            <w:tcW w:w="2195" w:type="dxa"/>
            <w:vAlign w:val="center"/>
          </w:tcPr>
          <w:p w14:paraId="2DB6BF06" w14:textId="77777777" w:rsidR="004A0119" w:rsidRPr="0082376D" w:rsidRDefault="004A0119" w:rsidP="00C67A87">
            <w:pPr>
              <w:tabs>
                <w:tab w:val="left" w:pos="2415"/>
              </w:tabs>
              <w:rPr>
                <w:rFonts w:asciiTheme="minorHAnsi" w:hAnsiTheme="minorHAnsi" w:cstheme="minorHAnsi"/>
              </w:rPr>
            </w:pPr>
          </w:p>
        </w:tc>
      </w:tr>
    </w:tbl>
    <w:p w14:paraId="1BA3B87B" w14:textId="77777777" w:rsidR="00677D59" w:rsidRPr="0082376D" w:rsidRDefault="00F6756D" w:rsidP="00FA4057">
      <w:pPr>
        <w:ind w:firstLine="720"/>
        <w:rPr>
          <w:rFonts w:asciiTheme="minorHAnsi" w:hAnsiTheme="minorHAnsi" w:cstheme="minorHAnsi"/>
        </w:rPr>
      </w:pPr>
      <w:r w:rsidRPr="0082376D">
        <w:rPr>
          <w:rFonts w:asciiTheme="minorHAnsi" w:hAnsiTheme="minorHAnsi" w:cstheme="minorHAnsi"/>
        </w:rPr>
        <w:t>*Confirms as read and understood.</w:t>
      </w:r>
    </w:p>
    <w:p w14:paraId="72E9064C" w14:textId="77777777" w:rsidR="00677D59" w:rsidRPr="0082376D" w:rsidRDefault="00677D59">
      <w:pPr>
        <w:rPr>
          <w:rFonts w:asciiTheme="minorHAnsi" w:hAnsiTheme="minorHAnsi" w:cstheme="minorHAnsi"/>
        </w:rPr>
      </w:pPr>
    </w:p>
    <w:p w14:paraId="70A3739D" w14:textId="77777777" w:rsidR="00F55F57" w:rsidRPr="0082376D" w:rsidRDefault="00F55F57" w:rsidP="002E45DC">
      <w:pPr>
        <w:rPr>
          <w:rFonts w:asciiTheme="minorHAnsi" w:hAnsiTheme="minorHAnsi" w:cstheme="minorHAnsi"/>
        </w:rPr>
      </w:pPr>
    </w:p>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220"/>
      </w:tblGrid>
      <w:tr w:rsidR="00BC1083" w:rsidRPr="0082376D" w14:paraId="398FAF7A" w14:textId="77777777" w:rsidTr="00F07C7B">
        <w:trPr>
          <w:trHeight w:val="425"/>
          <w:jc w:val="center"/>
        </w:trPr>
        <w:tc>
          <w:tcPr>
            <w:tcW w:w="6263" w:type="dxa"/>
            <w:shd w:val="clear" w:color="auto" w:fill="E2EFD9" w:themeFill="accent6" w:themeFillTint="33"/>
            <w:vAlign w:val="center"/>
          </w:tcPr>
          <w:p w14:paraId="4A3FE753" w14:textId="77777777" w:rsidR="00BC1083" w:rsidRPr="0082376D" w:rsidRDefault="00BC1083" w:rsidP="00F07C7B">
            <w:pPr>
              <w:tabs>
                <w:tab w:val="left" w:pos="2415"/>
              </w:tabs>
              <w:jc w:val="center"/>
              <w:rPr>
                <w:rFonts w:asciiTheme="minorHAnsi" w:hAnsiTheme="minorHAnsi" w:cstheme="minorHAnsi"/>
                <w:b/>
              </w:rPr>
            </w:pPr>
            <w:r w:rsidRPr="0082376D">
              <w:rPr>
                <w:rFonts w:asciiTheme="minorHAnsi" w:hAnsiTheme="minorHAnsi" w:cstheme="minorHAnsi"/>
                <w:b/>
              </w:rPr>
              <w:t>SOP Name</w:t>
            </w:r>
          </w:p>
        </w:tc>
        <w:tc>
          <w:tcPr>
            <w:tcW w:w="850" w:type="dxa"/>
            <w:shd w:val="clear" w:color="auto" w:fill="E2EFD9" w:themeFill="accent6" w:themeFillTint="33"/>
            <w:vAlign w:val="center"/>
          </w:tcPr>
          <w:p w14:paraId="109A32D2" w14:textId="77777777" w:rsidR="00BC1083" w:rsidRPr="0082376D" w:rsidRDefault="00BC1083" w:rsidP="00F07C7B">
            <w:pPr>
              <w:tabs>
                <w:tab w:val="left" w:pos="2415"/>
              </w:tabs>
              <w:jc w:val="center"/>
              <w:rPr>
                <w:rFonts w:asciiTheme="minorHAnsi" w:hAnsiTheme="minorHAnsi" w:cstheme="minorHAnsi"/>
                <w:b/>
              </w:rPr>
            </w:pPr>
            <w:r w:rsidRPr="0082376D">
              <w:rPr>
                <w:rFonts w:asciiTheme="minorHAnsi" w:hAnsiTheme="minorHAnsi" w:cstheme="minorHAnsi"/>
                <w:b/>
              </w:rPr>
              <w:t>SOP Version</w:t>
            </w:r>
          </w:p>
        </w:tc>
        <w:tc>
          <w:tcPr>
            <w:tcW w:w="2220" w:type="dxa"/>
            <w:shd w:val="clear" w:color="auto" w:fill="E2EFD9" w:themeFill="accent6" w:themeFillTint="33"/>
            <w:vAlign w:val="center"/>
          </w:tcPr>
          <w:p w14:paraId="069C69B3" w14:textId="77777777" w:rsidR="00BC1083" w:rsidRPr="0082376D" w:rsidRDefault="00BC1083" w:rsidP="00F07C7B">
            <w:pPr>
              <w:tabs>
                <w:tab w:val="left" w:pos="2415"/>
              </w:tabs>
              <w:jc w:val="center"/>
              <w:rPr>
                <w:rFonts w:asciiTheme="minorHAnsi" w:hAnsiTheme="minorHAnsi" w:cstheme="minorHAnsi"/>
                <w:b/>
              </w:rPr>
            </w:pPr>
            <w:r w:rsidRPr="0082376D">
              <w:rPr>
                <w:rFonts w:asciiTheme="minorHAnsi" w:hAnsiTheme="minorHAnsi" w:cstheme="minorHAnsi"/>
                <w:b/>
              </w:rPr>
              <w:t>*Sign /Date Read</w:t>
            </w:r>
          </w:p>
        </w:tc>
      </w:tr>
      <w:tr w:rsidR="00E877A5" w:rsidRPr="0082376D" w14:paraId="2E49514A" w14:textId="77777777" w:rsidTr="00F07C7B">
        <w:trPr>
          <w:trHeight w:val="425"/>
          <w:jc w:val="center"/>
        </w:trPr>
        <w:tc>
          <w:tcPr>
            <w:tcW w:w="6263" w:type="dxa"/>
            <w:vAlign w:val="center"/>
          </w:tcPr>
          <w:p w14:paraId="3B194B46" w14:textId="4DC05E52" w:rsidR="00E877A5" w:rsidRPr="00CA77BE" w:rsidRDefault="00E877A5" w:rsidP="004A0119">
            <w:pPr>
              <w:tabs>
                <w:tab w:val="left" w:pos="2415"/>
              </w:tabs>
              <w:rPr>
                <w:rFonts w:asciiTheme="minorHAnsi" w:hAnsiTheme="minorHAnsi" w:cstheme="minorHAnsi"/>
              </w:rPr>
            </w:pPr>
            <w:r w:rsidRPr="005F3F7B">
              <w:rPr>
                <w:rFonts w:asciiTheme="minorHAnsi" w:hAnsiTheme="minorHAnsi" w:cstheme="minorHAnsi"/>
              </w:rPr>
              <w:t>ECTU_SOP_REDCap_12 Assigning Access to the REDCap API</w:t>
            </w:r>
          </w:p>
        </w:tc>
        <w:tc>
          <w:tcPr>
            <w:tcW w:w="850" w:type="dxa"/>
            <w:vAlign w:val="center"/>
          </w:tcPr>
          <w:p w14:paraId="5469A062" w14:textId="77777777" w:rsidR="00E877A5" w:rsidRPr="0082376D" w:rsidRDefault="00E877A5" w:rsidP="004A0119">
            <w:pPr>
              <w:tabs>
                <w:tab w:val="left" w:pos="2415"/>
              </w:tabs>
              <w:jc w:val="center"/>
              <w:rPr>
                <w:rFonts w:asciiTheme="minorHAnsi" w:hAnsiTheme="minorHAnsi" w:cstheme="minorHAnsi"/>
              </w:rPr>
            </w:pPr>
          </w:p>
        </w:tc>
        <w:tc>
          <w:tcPr>
            <w:tcW w:w="2220" w:type="dxa"/>
            <w:vAlign w:val="center"/>
          </w:tcPr>
          <w:p w14:paraId="733AB547" w14:textId="77777777" w:rsidR="00E877A5" w:rsidRPr="0082376D" w:rsidRDefault="00E877A5" w:rsidP="004A0119">
            <w:pPr>
              <w:tabs>
                <w:tab w:val="left" w:pos="2415"/>
              </w:tabs>
              <w:rPr>
                <w:rFonts w:asciiTheme="minorHAnsi" w:hAnsiTheme="minorHAnsi" w:cstheme="minorHAnsi"/>
              </w:rPr>
            </w:pPr>
          </w:p>
        </w:tc>
      </w:tr>
      <w:tr w:rsidR="004A0119" w:rsidRPr="0082376D" w14:paraId="148CD093" w14:textId="77777777" w:rsidTr="00F07C7B">
        <w:trPr>
          <w:trHeight w:val="425"/>
          <w:jc w:val="center"/>
        </w:trPr>
        <w:tc>
          <w:tcPr>
            <w:tcW w:w="6263" w:type="dxa"/>
            <w:vAlign w:val="center"/>
          </w:tcPr>
          <w:p w14:paraId="584B9EAE" w14:textId="17647AC6" w:rsidR="004A0119" w:rsidRPr="0082376D" w:rsidRDefault="00CA77BE" w:rsidP="004A0119">
            <w:pPr>
              <w:tabs>
                <w:tab w:val="left" w:pos="2415"/>
              </w:tabs>
              <w:rPr>
                <w:rFonts w:asciiTheme="minorHAnsi" w:hAnsiTheme="minorHAnsi" w:cstheme="minorHAnsi"/>
              </w:rPr>
            </w:pPr>
            <w:r w:rsidRPr="00CA77BE">
              <w:rPr>
                <w:rFonts w:asciiTheme="minorHAnsi" w:hAnsiTheme="minorHAnsi" w:cstheme="minorHAnsi"/>
              </w:rPr>
              <w:t>ECTU_WPD_REDCap_W1 Database Release Procedure</w:t>
            </w:r>
          </w:p>
        </w:tc>
        <w:tc>
          <w:tcPr>
            <w:tcW w:w="850" w:type="dxa"/>
            <w:vAlign w:val="center"/>
          </w:tcPr>
          <w:p w14:paraId="68135E5D" w14:textId="77777777" w:rsidR="004A0119" w:rsidRPr="0082376D" w:rsidRDefault="004A0119" w:rsidP="004A0119">
            <w:pPr>
              <w:tabs>
                <w:tab w:val="left" w:pos="2415"/>
              </w:tabs>
              <w:jc w:val="center"/>
              <w:rPr>
                <w:rFonts w:asciiTheme="minorHAnsi" w:hAnsiTheme="minorHAnsi" w:cstheme="minorHAnsi"/>
              </w:rPr>
            </w:pPr>
          </w:p>
        </w:tc>
        <w:tc>
          <w:tcPr>
            <w:tcW w:w="2220" w:type="dxa"/>
            <w:vAlign w:val="center"/>
          </w:tcPr>
          <w:p w14:paraId="4A17F7DE" w14:textId="77777777" w:rsidR="004A0119" w:rsidRPr="0082376D" w:rsidRDefault="004A0119" w:rsidP="004A0119">
            <w:pPr>
              <w:tabs>
                <w:tab w:val="left" w:pos="2415"/>
              </w:tabs>
              <w:rPr>
                <w:rFonts w:asciiTheme="minorHAnsi" w:hAnsiTheme="minorHAnsi" w:cstheme="minorHAnsi"/>
              </w:rPr>
            </w:pPr>
          </w:p>
        </w:tc>
      </w:tr>
      <w:tr w:rsidR="00EC600A" w:rsidRPr="0082376D" w14:paraId="2434CB95" w14:textId="77777777" w:rsidTr="00F07C7B">
        <w:trPr>
          <w:trHeight w:val="425"/>
          <w:jc w:val="center"/>
        </w:trPr>
        <w:tc>
          <w:tcPr>
            <w:tcW w:w="6263" w:type="dxa"/>
            <w:vAlign w:val="center"/>
          </w:tcPr>
          <w:p w14:paraId="792A5178" w14:textId="4993C4FA" w:rsidR="00EC600A" w:rsidRPr="0082376D" w:rsidRDefault="00CA77BE" w:rsidP="00EC600A">
            <w:pPr>
              <w:tabs>
                <w:tab w:val="left" w:pos="2415"/>
              </w:tabs>
              <w:rPr>
                <w:rFonts w:asciiTheme="minorHAnsi" w:hAnsiTheme="minorHAnsi" w:cstheme="minorHAnsi"/>
              </w:rPr>
            </w:pPr>
            <w:r w:rsidRPr="00CA77BE">
              <w:rPr>
                <w:rFonts w:asciiTheme="minorHAnsi" w:hAnsiTheme="minorHAnsi" w:cstheme="minorHAnsi"/>
              </w:rPr>
              <w:t>ECTU_WPD_REDCap_W2 Requesting a Change to a Study Database</w:t>
            </w:r>
          </w:p>
        </w:tc>
        <w:tc>
          <w:tcPr>
            <w:tcW w:w="850" w:type="dxa"/>
            <w:vAlign w:val="center"/>
          </w:tcPr>
          <w:p w14:paraId="67846007" w14:textId="77777777" w:rsidR="00EC600A" w:rsidRPr="0082376D" w:rsidRDefault="00EC600A" w:rsidP="00EC600A">
            <w:pPr>
              <w:tabs>
                <w:tab w:val="left" w:pos="2415"/>
              </w:tabs>
              <w:jc w:val="center"/>
              <w:rPr>
                <w:rFonts w:asciiTheme="minorHAnsi" w:hAnsiTheme="minorHAnsi" w:cstheme="minorHAnsi"/>
              </w:rPr>
            </w:pPr>
          </w:p>
        </w:tc>
        <w:tc>
          <w:tcPr>
            <w:tcW w:w="2220" w:type="dxa"/>
            <w:vAlign w:val="center"/>
          </w:tcPr>
          <w:p w14:paraId="5C64DB10" w14:textId="77777777" w:rsidR="00EC600A" w:rsidRPr="0082376D" w:rsidRDefault="00EC600A" w:rsidP="00EC600A">
            <w:pPr>
              <w:tabs>
                <w:tab w:val="left" w:pos="2415"/>
              </w:tabs>
              <w:rPr>
                <w:rFonts w:asciiTheme="minorHAnsi" w:hAnsiTheme="minorHAnsi" w:cstheme="minorHAnsi"/>
              </w:rPr>
            </w:pPr>
          </w:p>
        </w:tc>
      </w:tr>
      <w:tr w:rsidR="00CA77BE" w:rsidRPr="0082376D" w14:paraId="3516CDC3" w14:textId="77777777" w:rsidTr="00F07C7B">
        <w:trPr>
          <w:trHeight w:val="425"/>
          <w:jc w:val="center"/>
        </w:trPr>
        <w:tc>
          <w:tcPr>
            <w:tcW w:w="6263" w:type="dxa"/>
            <w:vAlign w:val="center"/>
          </w:tcPr>
          <w:p w14:paraId="7EC15EB5" w14:textId="2094260E" w:rsidR="00CA77BE" w:rsidRPr="0082376D" w:rsidRDefault="00CA77BE" w:rsidP="00EC600A">
            <w:pPr>
              <w:tabs>
                <w:tab w:val="left" w:pos="2415"/>
              </w:tabs>
              <w:rPr>
                <w:rFonts w:asciiTheme="minorHAnsi" w:hAnsiTheme="minorHAnsi" w:cstheme="minorHAnsi"/>
              </w:rPr>
            </w:pPr>
            <w:r w:rsidRPr="00CA77BE">
              <w:rPr>
                <w:rFonts w:asciiTheme="minorHAnsi" w:hAnsiTheme="minorHAnsi" w:cstheme="minorHAnsi"/>
              </w:rPr>
              <w:t>ECTU_WPD_REDCap_W3 Database Lock and Unlock Procedures</w:t>
            </w:r>
          </w:p>
        </w:tc>
        <w:tc>
          <w:tcPr>
            <w:tcW w:w="850" w:type="dxa"/>
            <w:vAlign w:val="center"/>
          </w:tcPr>
          <w:p w14:paraId="5B5B3BEA" w14:textId="77777777" w:rsidR="00CA77BE" w:rsidRPr="0082376D" w:rsidRDefault="00CA77BE" w:rsidP="00EC600A">
            <w:pPr>
              <w:tabs>
                <w:tab w:val="left" w:pos="2415"/>
              </w:tabs>
              <w:jc w:val="center"/>
              <w:rPr>
                <w:rFonts w:asciiTheme="minorHAnsi" w:hAnsiTheme="minorHAnsi" w:cstheme="minorHAnsi"/>
              </w:rPr>
            </w:pPr>
          </w:p>
        </w:tc>
        <w:tc>
          <w:tcPr>
            <w:tcW w:w="2220" w:type="dxa"/>
            <w:vAlign w:val="center"/>
          </w:tcPr>
          <w:p w14:paraId="56166B14" w14:textId="77777777" w:rsidR="00CA77BE" w:rsidRPr="0082376D" w:rsidRDefault="00CA77BE" w:rsidP="00EC600A">
            <w:pPr>
              <w:tabs>
                <w:tab w:val="left" w:pos="2415"/>
              </w:tabs>
              <w:rPr>
                <w:rFonts w:asciiTheme="minorHAnsi" w:hAnsiTheme="minorHAnsi" w:cstheme="minorHAnsi"/>
              </w:rPr>
            </w:pPr>
          </w:p>
        </w:tc>
      </w:tr>
      <w:tr w:rsidR="00CA77BE" w:rsidRPr="0082376D" w14:paraId="3A47E993" w14:textId="77777777" w:rsidTr="00F07C7B">
        <w:trPr>
          <w:trHeight w:val="425"/>
          <w:jc w:val="center"/>
        </w:trPr>
        <w:tc>
          <w:tcPr>
            <w:tcW w:w="6263" w:type="dxa"/>
            <w:vAlign w:val="center"/>
          </w:tcPr>
          <w:p w14:paraId="341B8FA6" w14:textId="3FE9E782"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ECTU_SOP_ST_02 Randomisation and Blinding Procedures</w:t>
            </w:r>
          </w:p>
        </w:tc>
        <w:tc>
          <w:tcPr>
            <w:tcW w:w="850" w:type="dxa"/>
            <w:vAlign w:val="center"/>
          </w:tcPr>
          <w:p w14:paraId="20629E4F"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02600FB9" w14:textId="77777777" w:rsidR="00CA77BE" w:rsidRPr="0082376D" w:rsidRDefault="00CA77BE" w:rsidP="00CA77BE">
            <w:pPr>
              <w:tabs>
                <w:tab w:val="left" w:pos="2415"/>
              </w:tabs>
              <w:rPr>
                <w:rFonts w:asciiTheme="minorHAnsi" w:hAnsiTheme="minorHAnsi" w:cstheme="minorHAnsi"/>
              </w:rPr>
            </w:pPr>
          </w:p>
        </w:tc>
      </w:tr>
      <w:tr w:rsidR="00CA77BE" w:rsidRPr="0082376D" w14:paraId="0802BBF4" w14:textId="77777777" w:rsidTr="00F07C7B">
        <w:trPr>
          <w:trHeight w:val="425"/>
          <w:jc w:val="center"/>
        </w:trPr>
        <w:tc>
          <w:tcPr>
            <w:tcW w:w="6263" w:type="dxa"/>
            <w:vAlign w:val="center"/>
          </w:tcPr>
          <w:p w14:paraId="3E2BE4FD" w14:textId="0B63361B"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ECTU_SOP_ST_07 Defining Data Access Requirements for Blinded and Unblinded Statisticians</w:t>
            </w:r>
          </w:p>
        </w:tc>
        <w:tc>
          <w:tcPr>
            <w:tcW w:w="850" w:type="dxa"/>
            <w:vAlign w:val="center"/>
          </w:tcPr>
          <w:p w14:paraId="34FC92BB"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5895DB16" w14:textId="77777777" w:rsidR="00CA77BE" w:rsidRPr="0082376D" w:rsidRDefault="00CA77BE" w:rsidP="00CA77BE">
            <w:pPr>
              <w:tabs>
                <w:tab w:val="left" w:pos="2415"/>
              </w:tabs>
              <w:rPr>
                <w:rFonts w:asciiTheme="minorHAnsi" w:hAnsiTheme="minorHAnsi" w:cstheme="minorHAnsi"/>
              </w:rPr>
            </w:pPr>
          </w:p>
        </w:tc>
      </w:tr>
      <w:tr w:rsidR="00CA77BE" w:rsidRPr="0082376D" w14:paraId="2F33B7E9" w14:textId="77777777" w:rsidTr="00F07C7B">
        <w:trPr>
          <w:trHeight w:val="425"/>
          <w:jc w:val="center"/>
        </w:trPr>
        <w:tc>
          <w:tcPr>
            <w:tcW w:w="6263" w:type="dxa"/>
            <w:vAlign w:val="center"/>
          </w:tcPr>
          <w:p w14:paraId="1872D3A5" w14:textId="6C74F2EB"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 xml:space="preserve">ECTU_SOP_TM_09 Recording </w:t>
            </w:r>
            <w:r w:rsidR="00E877A5" w:rsidRPr="0082376D">
              <w:rPr>
                <w:rFonts w:asciiTheme="minorHAnsi" w:hAnsiTheme="minorHAnsi" w:cstheme="minorHAnsi"/>
              </w:rPr>
              <w:t>and</w:t>
            </w:r>
            <w:r w:rsidRPr="0082376D">
              <w:rPr>
                <w:rFonts w:asciiTheme="minorHAnsi" w:hAnsiTheme="minorHAnsi" w:cstheme="minorHAnsi"/>
              </w:rPr>
              <w:t xml:space="preserve"> Reporting A Change In Status Or Withdrawal Of Trial Participants</w:t>
            </w:r>
          </w:p>
        </w:tc>
        <w:tc>
          <w:tcPr>
            <w:tcW w:w="850" w:type="dxa"/>
            <w:vAlign w:val="center"/>
          </w:tcPr>
          <w:p w14:paraId="082E237B"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6D13E48C" w14:textId="77777777" w:rsidR="00CA77BE" w:rsidRPr="0082376D" w:rsidRDefault="00CA77BE" w:rsidP="00CA77BE">
            <w:pPr>
              <w:tabs>
                <w:tab w:val="left" w:pos="2415"/>
              </w:tabs>
              <w:rPr>
                <w:rFonts w:asciiTheme="minorHAnsi" w:hAnsiTheme="minorHAnsi" w:cstheme="minorHAnsi"/>
              </w:rPr>
            </w:pPr>
          </w:p>
        </w:tc>
      </w:tr>
      <w:tr w:rsidR="00CA77BE" w:rsidRPr="0082376D" w14:paraId="726A35E3" w14:textId="77777777" w:rsidTr="00F07C7B">
        <w:trPr>
          <w:trHeight w:val="425"/>
          <w:jc w:val="center"/>
        </w:trPr>
        <w:tc>
          <w:tcPr>
            <w:tcW w:w="6263" w:type="dxa"/>
            <w:vAlign w:val="center"/>
          </w:tcPr>
          <w:p w14:paraId="6E233298"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ECTU_WPD_TM_W2 Archiving of Essential Study Documents</w:t>
            </w:r>
          </w:p>
        </w:tc>
        <w:tc>
          <w:tcPr>
            <w:tcW w:w="850" w:type="dxa"/>
            <w:vAlign w:val="center"/>
          </w:tcPr>
          <w:p w14:paraId="5758DFF6"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0794CC31" w14:textId="77777777" w:rsidR="00CA77BE" w:rsidRPr="0082376D" w:rsidRDefault="00CA77BE" w:rsidP="00CA77BE">
            <w:pPr>
              <w:tabs>
                <w:tab w:val="left" w:pos="2415"/>
              </w:tabs>
              <w:rPr>
                <w:rFonts w:asciiTheme="minorHAnsi" w:hAnsiTheme="minorHAnsi" w:cstheme="minorHAnsi"/>
              </w:rPr>
            </w:pPr>
          </w:p>
        </w:tc>
      </w:tr>
      <w:tr w:rsidR="00CA77BE" w:rsidRPr="0082376D" w14:paraId="6DF94760" w14:textId="77777777" w:rsidTr="00F07C7B">
        <w:trPr>
          <w:trHeight w:val="425"/>
          <w:jc w:val="center"/>
        </w:trPr>
        <w:tc>
          <w:tcPr>
            <w:tcW w:w="6263" w:type="dxa"/>
            <w:vAlign w:val="center"/>
          </w:tcPr>
          <w:p w14:paraId="6FA2273E" w14:textId="77777777" w:rsidR="00CA77BE" w:rsidRPr="00BF2D0C" w:rsidRDefault="00CA77BE" w:rsidP="00CA77BE">
            <w:pPr>
              <w:tabs>
                <w:tab w:val="left" w:pos="2415"/>
              </w:tabs>
              <w:rPr>
                <w:rFonts w:asciiTheme="minorHAnsi" w:hAnsiTheme="minorHAnsi" w:cstheme="minorHAnsi"/>
              </w:rPr>
            </w:pPr>
            <w:r w:rsidRPr="00BF2D0C">
              <w:rPr>
                <w:rFonts w:asciiTheme="minorHAnsi" w:hAnsiTheme="minorHAnsi" w:cstheme="minorHAnsi"/>
              </w:rPr>
              <w:t>ECTU Central Office POL01  ECTU Social Media Policy</w:t>
            </w:r>
          </w:p>
        </w:tc>
        <w:tc>
          <w:tcPr>
            <w:tcW w:w="850" w:type="dxa"/>
            <w:vAlign w:val="center"/>
          </w:tcPr>
          <w:p w14:paraId="3AC87760"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37986F79" w14:textId="77777777" w:rsidR="00CA77BE" w:rsidRPr="0082376D" w:rsidRDefault="00CA77BE" w:rsidP="00CA77BE">
            <w:pPr>
              <w:tabs>
                <w:tab w:val="left" w:pos="2415"/>
              </w:tabs>
              <w:rPr>
                <w:rFonts w:asciiTheme="minorHAnsi" w:hAnsiTheme="minorHAnsi" w:cstheme="minorHAnsi"/>
              </w:rPr>
            </w:pPr>
          </w:p>
        </w:tc>
      </w:tr>
      <w:tr w:rsidR="00CA77BE" w:rsidRPr="0082376D" w14:paraId="7524D79A" w14:textId="77777777" w:rsidTr="00F07C7B">
        <w:trPr>
          <w:trHeight w:val="425"/>
          <w:jc w:val="center"/>
        </w:trPr>
        <w:tc>
          <w:tcPr>
            <w:tcW w:w="6263" w:type="dxa"/>
            <w:vAlign w:val="center"/>
          </w:tcPr>
          <w:p w14:paraId="0F342696" w14:textId="77777777" w:rsidR="00CA77BE" w:rsidRPr="00A848F1" w:rsidRDefault="00CA77BE" w:rsidP="00CA77BE">
            <w:pPr>
              <w:tabs>
                <w:tab w:val="left" w:pos="2415"/>
              </w:tabs>
              <w:rPr>
                <w:rFonts w:asciiTheme="minorHAnsi" w:hAnsiTheme="minorHAnsi" w:cstheme="minorHAnsi"/>
              </w:rPr>
            </w:pPr>
            <w:r w:rsidRPr="00A848F1">
              <w:rPr>
                <w:rFonts w:asciiTheme="minorHAnsi" w:hAnsiTheme="minorHAnsi" w:cstheme="minorHAnsi"/>
              </w:rPr>
              <w:t>ECTU Central Office POL02 - Publication and Acknowledgement Policy</w:t>
            </w:r>
          </w:p>
        </w:tc>
        <w:tc>
          <w:tcPr>
            <w:tcW w:w="850" w:type="dxa"/>
            <w:vAlign w:val="center"/>
          </w:tcPr>
          <w:p w14:paraId="5EB913F2"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7D3F0161" w14:textId="77777777" w:rsidR="00CA77BE" w:rsidRPr="0082376D" w:rsidRDefault="00CA77BE" w:rsidP="00CA77BE">
            <w:pPr>
              <w:tabs>
                <w:tab w:val="left" w:pos="2415"/>
              </w:tabs>
              <w:rPr>
                <w:rFonts w:asciiTheme="minorHAnsi" w:hAnsiTheme="minorHAnsi" w:cstheme="minorHAnsi"/>
              </w:rPr>
            </w:pPr>
          </w:p>
        </w:tc>
      </w:tr>
      <w:tr w:rsidR="00CA77BE" w:rsidRPr="0082376D" w14:paraId="0BF80EFD" w14:textId="77777777" w:rsidTr="00F07C7B">
        <w:trPr>
          <w:trHeight w:val="425"/>
          <w:jc w:val="center"/>
        </w:trPr>
        <w:tc>
          <w:tcPr>
            <w:tcW w:w="6263" w:type="dxa"/>
            <w:vAlign w:val="center"/>
          </w:tcPr>
          <w:p w14:paraId="21702868" w14:textId="77777777" w:rsidR="00CA77BE" w:rsidRPr="00EC600A" w:rsidRDefault="00CA77BE" w:rsidP="00CA77BE">
            <w:pPr>
              <w:tabs>
                <w:tab w:val="left" w:pos="2415"/>
              </w:tabs>
              <w:rPr>
                <w:rFonts w:asciiTheme="minorHAnsi" w:hAnsiTheme="minorHAnsi" w:cstheme="minorHAnsi"/>
                <w:highlight w:val="yellow"/>
              </w:rPr>
            </w:pPr>
            <w:r w:rsidRPr="005F3F7B">
              <w:rPr>
                <w:rFonts w:asciiTheme="minorHAnsi" w:hAnsiTheme="minorHAnsi" w:cstheme="minorHAnsi"/>
              </w:rPr>
              <w:t>ECTU Central Office POL03 – Staff Induction and Training Policy</w:t>
            </w:r>
          </w:p>
        </w:tc>
        <w:tc>
          <w:tcPr>
            <w:tcW w:w="850" w:type="dxa"/>
            <w:vAlign w:val="center"/>
          </w:tcPr>
          <w:p w14:paraId="66CAE230"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1054456D" w14:textId="77777777" w:rsidR="00CA77BE" w:rsidRPr="0082376D" w:rsidRDefault="00CA77BE" w:rsidP="00CA77BE">
            <w:pPr>
              <w:tabs>
                <w:tab w:val="left" w:pos="2415"/>
              </w:tabs>
              <w:rPr>
                <w:rFonts w:asciiTheme="minorHAnsi" w:hAnsiTheme="minorHAnsi" w:cstheme="minorHAnsi"/>
              </w:rPr>
            </w:pPr>
          </w:p>
        </w:tc>
      </w:tr>
      <w:tr w:rsidR="00E877A5" w:rsidRPr="0082376D" w14:paraId="17B7ED84" w14:textId="77777777" w:rsidTr="00F07C7B">
        <w:trPr>
          <w:trHeight w:val="425"/>
          <w:jc w:val="center"/>
        </w:trPr>
        <w:tc>
          <w:tcPr>
            <w:tcW w:w="6263" w:type="dxa"/>
            <w:vAlign w:val="center"/>
          </w:tcPr>
          <w:p w14:paraId="63D8B46A" w14:textId="17620DA3" w:rsidR="00E877A5" w:rsidRPr="005F3F7B" w:rsidRDefault="00E877A5" w:rsidP="00CA77BE">
            <w:pPr>
              <w:tabs>
                <w:tab w:val="left" w:pos="2415"/>
              </w:tabs>
              <w:rPr>
                <w:rFonts w:asciiTheme="minorHAnsi" w:hAnsiTheme="minorHAnsi" w:cstheme="minorHAnsi"/>
              </w:rPr>
            </w:pPr>
            <w:r w:rsidRPr="00E877A5">
              <w:rPr>
                <w:rFonts w:asciiTheme="minorHAnsi" w:hAnsiTheme="minorHAnsi" w:cstheme="minorHAnsi"/>
              </w:rPr>
              <w:t>ECTU</w:t>
            </w:r>
            <w:r>
              <w:rPr>
                <w:rFonts w:asciiTheme="minorHAnsi" w:hAnsiTheme="minorHAnsi" w:cstheme="minorHAnsi"/>
              </w:rPr>
              <w:t xml:space="preserve"> </w:t>
            </w:r>
            <w:r w:rsidRPr="005F3F7B">
              <w:rPr>
                <w:rFonts w:asciiTheme="minorHAnsi" w:hAnsiTheme="minorHAnsi" w:cstheme="minorHAnsi"/>
              </w:rPr>
              <w:t>Central Office</w:t>
            </w:r>
            <w:r w:rsidRPr="00E877A5">
              <w:rPr>
                <w:rFonts w:asciiTheme="minorHAnsi" w:hAnsiTheme="minorHAnsi" w:cstheme="minorHAnsi"/>
              </w:rPr>
              <w:t xml:space="preserve"> POL04</w:t>
            </w:r>
            <w:r>
              <w:rPr>
                <w:rFonts w:asciiTheme="minorHAnsi" w:hAnsiTheme="minorHAnsi" w:cstheme="minorHAnsi"/>
              </w:rPr>
              <w:t xml:space="preserve"> - </w:t>
            </w:r>
            <w:r w:rsidRPr="00E877A5">
              <w:rPr>
                <w:rFonts w:asciiTheme="minorHAnsi" w:hAnsiTheme="minorHAnsi" w:cstheme="minorHAnsi"/>
              </w:rPr>
              <w:t>ECTU Central Office POL04- BYOD-Data Security Compliance when Accessing ECTU Workspaces from Personal Devices</w:t>
            </w:r>
          </w:p>
        </w:tc>
        <w:tc>
          <w:tcPr>
            <w:tcW w:w="850" w:type="dxa"/>
            <w:vAlign w:val="center"/>
          </w:tcPr>
          <w:p w14:paraId="0B8E3255" w14:textId="77777777" w:rsidR="00E877A5" w:rsidRPr="0082376D" w:rsidRDefault="00E877A5" w:rsidP="00CA77BE">
            <w:pPr>
              <w:tabs>
                <w:tab w:val="left" w:pos="2415"/>
              </w:tabs>
              <w:jc w:val="center"/>
              <w:rPr>
                <w:rFonts w:asciiTheme="minorHAnsi" w:hAnsiTheme="minorHAnsi" w:cstheme="minorHAnsi"/>
              </w:rPr>
            </w:pPr>
          </w:p>
        </w:tc>
        <w:tc>
          <w:tcPr>
            <w:tcW w:w="2220" w:type="dxa"/>
            <w:vAlign w:val="center"/>
          </w:tcPr>
          <w:p w14:paraId="692DA8F7" w14:textId="77777777" w:rsidR="00E877A5" w:rsidRPr="0082376D" w:rsidRDefault="00E877A5" w:rsidP="00CA77BE">
            <w:pPr>
              <w:tabs>
                <w:tab w:val="left" w:pos="2415"/>
              </w:tabs>
              <w:rPr>
                <w:rFonts w:asciiTheme="minorHAnsi" w:hAnsiTheme="minorHAnsi" w:cstheme="minorHAnsi"/>
              </w:rPr>
            </w:pPr>
          </w:p>
        </w:tc>
      </w:tr>
      <w:tr w:rsidR="00CA77BE" w:rsidRPr="0082376D" w14:paraId="7742BA98" w14:textId="77777777" w:rsidTr="00F07C7B">
        <w:trPr>
          <w:trHeight w:val="425"/>
          <w:jc w:val="center"/>
        </w:trPr>
        <w:tc>
          <w:tcPr>
            <w:tcW w:w="6263" w:type="dxa"/>
            <w:vAlign w:val="center"/>
          </w:tcPr>
          <w:p w14:paraId="4663AFB7" w14:textId="77777777" w:rsidR="00CA77BE" w:rsidRPr="0082376D" w:rsidRDefault="00CA77BE" w:rsidP="00CA77BE">
            <w:pPr>
              <w:tabs>
                <w:tab w:val="left" w:pos="2415"/>
              </w:tabs>
              <w:rPr>
                <w:rFonts w:asciiTheme="minorHAnsi" w:hAnsiTheme="minorHAnsi" w:cstheme="minorHAnsi"/>
              </w:rPr>
            </w:pPr>
            <w:r w:rsidRPr="00BF2D0C">
              <w:rPr>
                <w:rFonts w:asciiTheme="minorHAnsi" w:hAnsiTheme="minorHAnsi" w:cstheme="minorHAnsi"/>
              </w:rPr>
              <w:t>ACCORD CR001 - Establishing and Maintaining Investigator Site Files, Trial Master Files, and Sponsor Files</w:t>
            </w:r>
          </w:p>
        </w:tc>
        <w:tc>
          <w:tcPr>
            <w:tcW w:w="850" w:type="dxa"/>
          </w:tcPr>
          <w:p w14:paraId="7958D4F8" w14:textId="77777777" w:rsidR="00CA77BE" w:rsidRPr="0082376D" w:rsidRDefault="00CA77BE" w:rsidP="00CA77BE">
            <w:pPr>
              <w:jc w:val="center"/>
              <w:rPr>
                <w:rFonts w:asciiTheme="minorHAnsi" w:hAnsiTheme="minorHAnsi" w:cstheme="minorHAnsi"/>
              </w:rPr>
            </w:pPr>
          </w:p>
        </w:tc>
        <w:tc>
          <w:tcPr>
            <w:tcW w:w="2220" w:type="dxa"/>
          </w:tcPr>
          <w:p w14:paraId="5FEF37F6" w14:textId="77777777" w:rsidR="00CA77BE" w:rsidRPr="0082376D" w:rsidRDefault="00CA77BE" w:rsidP="00CA77BE">
            <w:pPr>
              <w:rPr>
                <w:rFonts w:asciiTheme="minorHAnsi" w:hAnsiTheme="minorHAnsi" w:cstheme="minorHAnsi"/>
              </w:rPr>
            </w:pPr>
          </w:p>
        </w:tc>
      </w:tr>
      <w:tr w:rsidR="00CA77BE" w:rsidRPr="0082376D" w14:paraId="6F862C39" w14:textId="77777777" w:rsidTr="00F07C7B">
        <w:trPr>
          <w:trHeight w:val="425"/>
          <w:jc w:val="center"/>
        </w:trPr>
        <w:tc>
          <w:tcPr>
            <w:tcW w:w="6263" w:type="dxa"/>
            <w:vAlign w:val="center"/>
          </w:tcPr>
          <w:p w14:paraId="55FD5E71"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CR003 - Suspected Serious Breaches</w:t>
            </w:r>
          </w:p>
        </w:tc>
        <w:tc>
          <w:tcPr>
            <w:tcW w:w="850" w:type="dxa"/>
          </w:tcPr>
          <w:p w14:paraId="741CED63" w14:textId="77777777" w:rsidR="00CA77BE" w:rsidRPr="0082376D" w:rsidRDefault="00CA77BE" w:rsidP="00CA77BE">
            <w:pPr>
              <w:jc w:val="center"/>
              <w:rPr>
                <w:rFonts w:asciiTheme="minorHAnsi" w:hAnsiTheme="minorHAnsi" w:cstheme="minorHAnsi"/>
              </w:rPr>
            </w:pPr>
          </w:p>
        </w:tc>
        <w:tc>
          <w:tcPr>
            <w:tcW w:w="2220" w:type="dxa"/>
          </w:tcPr>
          <w:p w14:paraId="14CBF517" w14:textId="77777777" w:rsidR="00CA77BE" w:rsidRPr="0082376D" w:rsidRDefault="00CA77BE" w:rsidP="00CA77BE">
            <w:pPr>
              <w:rPr>
                <w:rFonts w:asciiTheme="minorHAnsi" w:hAnsiTheme="minorHAnsi" w:cstheme="minorHAnsi"/>
              </w:rPr>
            </w:pPr>
          </w:p>
        </w:tc>
      </w:tr>
      <w:tr w:rsidR="00CA77BE" w:rsidRPr="0082376D" w14:paraId="1D631BF2" w14:textId="77777777" w:rsidTr="00F07C7B">
        <w:trPr>
          <w:trHeight w:val="425"/>
          <w:jc w:val="center"/>
        </w:trPr>
        <w:tc>
          <w:tcPr>
            <w:tcW w:w="6263" w:type="dxa"/>
            <w:vAlign w:val="center"/>
          </w:tcPr>
          <w:p w14:paraId="095B81BE"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CR004 - Recording and Reporting Study Data</w:t>
            </w:r>
          </w:p>
        </w:tc>
        <w:tc>
          <w:tcPr>
            <w:tcW w:w="850" w:type="dxa"/>
          </w:tcPr>
          <w:p w14:paraId="168D1364" w14:textId="77777777" w:rsidR="00CA77BE" w:rsidRPr="0082376D" w:rsidRDefault="00CA77BE" w:rsidP="00CA77BE">
            <w:pPr>
              <w:jc w:val="center"/>
              <w:rPr>
                <w:rFonts w:asciiTheme="minorHAnsi" w:hAnsiTheme="minorHAnsi" w:cstheme="minorHAnsi"/>
              </w:rPr>
            </w:pPr>
          </w:p>
        </w:tc>
        <w:tc>
          <w:tcPr>
            <w:tcW w:w="2220" w:type="dxa"/>
          </w:tcPr>
          <w:p w14:paraId="3D2DB41A" w14:textId="77777777" w:rsidR="00CA77BE" w:rsidRPr="0082376D" w:rsidRDefault="00CA77BE" w:rsidP="00CA77BE">
            <w:pPr>
              <w:rPr>
                <w:rFonts w:asciiTheme="minorHAnsi" w:hAnsiTheme="minorHAnsi" w:cstheme="minorHAnsi"/>
              </w:rPr>
            </w:pPr>
          </w:p>
        </w:tc>
      </w:tr>
      <w:tr w:rsidR="00CA77BE" w:rsidRPr="0082376D" w14:paraId="5D86EA01" w14:textId="77777777" w:rsidTr="00F07C7B">
        <w:trPr>
          <w:trHeight w:val="425"/>
          <w:jc w:val="center"/>
        </w:trPr>
        <w:tc>
          <w:tcPr>
            <w:tcW w:w="6263" w:type="dxa"/>
            <w:vAlign w:val="center"/>
          </w:tcPr>
          <w:p w14:paraId="7E33C5DD"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 xml:space="preserve">ACCORD CR005 </w:t>
            </w:r>
            <w:r w:rsidRPr="00A848F1">
              <w:rPr>
                <w:rFonts w:asciiTheme="minorHAnsi" w:hAnsiTheme="minorHAnsi" w:cstheme="minorHAnsi"/>
              </w:rPr>
              <w:t xml:space="preserve">- </w:t>
            </w:r>
            <w:r w:rsidRPr="00A848F1">
              <w:rPr>
                <w:rFonts w:ascii="Calibri" w:hAnsi="Calibri" w:cs="Calibri"/>
                <w:color w:val="000000"/>
              </w:rPr>
              <w:t>Identifying, Recording and Reporting Adverse Events and Urgent Safety Measures for CTIMPs</w:t>
            </w:r>
          </w:p>
        </w:tc>
        <w:tc>
          <w:tcPr>
            <w:tcW w:w="850" w:type="dxa"/>
            <w:vAlign w:val="center"/>
          </w:tcPr>
          <w:p w14:paraId="233A9CE8"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1AA2403B" w14:textId="77777777" w:rsidR="00CA77BE" w:rsidRPr="0082376D" w:rsidRDefault="00CA77BE" w:rsidP="00CA77BE">
            <w:pPr>
              <w:tabs>
                <w:tab w:val="left" w:pos="2415"/>
              </w:tabs>
              <w:rPr>
                <w:rFonts w:asciiTheme="minorHAnsi" w:hAnsiTheme="minorHAnsi" w:cstheme="minorHAnsi"/>
              </w:rPr>
            </w:pPr>
          </w:p>
        </w:tc>
      </w:tr>
      <w:tr w:rsidR="00CA77BE" w:rsidRPr="0082376D" w14:paraId="1F60D822" w14:textId="77777777" w:rsidTr="00F07C7B">
        <w:trPr>
          <w:trHeight w:val="425"/>
          <w:jc w:val="center"/>
        </w:trPr>
        <w:tc>
          <w:tcPr>
            <w:tcW w:w="6263" w:type="dxa"/>
            <w:vAlign w:val="center"/>
          </w:tcPr>
          <w:p w14:paraId="1BCC08A6"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CR006 - Identifying, Recording and Reporting Adverse Events and Urgent Safety Measures for Non-CTIMPs</w:t>
            </w:r>
          </w:p>
        </w:tc>
        <w:tc>
          <w:tcPr>
            <w:tcW w:w="850" w:type="dxa"/>
            <w:vAlign w:val="center"/>
          </w:tcPr>
          <w:p w14:paraId="7D748B70"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7B163E4C" w14:textId="77777777" w:rsidR="00CA77BE" w:rsidRPr="0082376D" w:rsidRDefault="00CA77BE" w:rsidP="00CA77BE">
            <w:pPr>
              <w:tabs>
                <w:tab w:val="left" w:pos="2415"/>
              </w:tabs>
              <w:rPr>
                <w:rFonts w:asciiTheme="minorHAnsi" w:hAnsiTheme="minorHAnsi" w:cstheme="minorHAnsi"/>
              </w:rPr>
            </w:pPr>
          </w:p>
        </w:tc>
      </w:tr>
      <w:tr w:rsidR="00CA77BE" w:rsidRPr="0082376D" w14:paraId="458BA6A1" w14:textId="77777777" w:rsidTr="00F07C7B">
        <w:trPr>
          <w:trHeight w:val="425"/>
          <w:jc w:val="center"/>
        </w:trPr>
        <w:tc>
          <w:tcPr>
            <w:tcW w:w="6263" w:type="dxa"/>
            <w:vAlign w:val="center"/>
          </w:tcPr>
          <w:p w14:paraId="615040D4"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CR007 - Study Documents</w:t>
            </w:r>
          </w:p>
        </w:tc>
        <w:tc>
          <w:tcPr>
            <w:tcW w:w="850" w:type="dxa"/>
            <w:vAlign w:val="center"/>
          </w:tcPr>
          <w:p w14:paraId="5ED3F2DC"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0418C6B4" w14:textId="77777777" w:rsidR="00CA77BE" w:rsidRPr="0082376D" w:rsidRDefault="00CA77BE" w:rsidP="00CA77BE">
            <w:pPr>
              <w:tabs>
                <w:tab w:val="left" w:pos="2415"/>
              </w:tabs>
              <w:rPr>
                <w:rFonts w:asciiTheme="minorHAnsi" w:hAnsiTheme="minorHAnsi" w:cstheme="minorHAnsi"/>
              </w:rPr>
            </w:pPr>
          </w:p>
        </w:tc>
      </w:tr>
      <w:tr w:rsidR="00CA77BE" w:rsidRPr="0082376D" w14:paraId="3E0124DF" w14:textId="77777777" w:rsidTr="00F07C7B">
        <w:trPr>
          <w:trHeight w:val="425"/>
          <w:jc w:val="center"/>
        </w:trPr>
        <w:tc>
          <w:tcPr>
            <w:tcW w:w="6263" w:type="dxa"/>
            <w:vAlign w:val="center"/>
          </w:tcPr>
          <w:p w14:paraId="19845405"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CR009 - Study Closure and Archiving</w:t>
            </w:r>
          </w:p>
        </w:tc>
        <w:tc>
          <w:tcPr>
            <w:tcW w:w="850" w:type="dxa"/>
            <w:vAlign w:val="center"/>
          </w:tcPr>
          <w:p w14:paraId="0497FC04"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55ABE1C5" w14:textId="77777777" w:rsidR="00CA77BE" w:rsidRPr="0082376D" w:rsidRDefault="00CA77BE" w:rsidP="00CA77BE">
            <w:pPr>
              <w:tabs>
                <w:tab w:val="left" w:pos="2415"/>
              </w:tabs>
              <w:rPr>
                <w:rFonts w:asciiTheme="minorHAnsi" w:hAnsiTheme="minorHAnsi" w:cstheme="minorHAnsi"/>
              </w:rPr>
            </w:pPr>
          </w:p>
        </w:tc>
      </w:tr>
      <w:tr w:rsidR="00CA77BE" w:rsidRPr="0082376D" w14:paraId="1FA9684E" w14:textId="77777777" w:rsidTr="00F07C7B">
        <w:trPr>
          <w:trHeight w:val="425"/>
          <w:jc w:val="center"/>
        </w:trPr>
        <w:tc>
          <w:tcPr>
            <w:tcW w:w="6263" w:type="dxa"/>
            <w:vAlign w:val="center"/>
          </w:tcPr>
          <w:p w14:paraId="4CF064D7" w14:textId="77777777" w:rsidR="00CA77BE" w:rsidRPr="0082376D" w:rsidRDefault="00CA77BE" w:rsidP="00CA77BE">
            <w:pPr>
              <w:tabs>
                <w:tab w:val="left" w:pos="2415"/>
              </w:tabs>
              <w:rPr>
                <w:rFonts w:asciiTheme="minorHAnsi" w:hAnsiTheme="minorHAnsi" w:cstheme="minorHAnsi"/>
                <w:b/>
              </w:rPr>
            </w:pPr>
            <w:r w:rsidRPr="0082376D">
              <w:rPr>
                <w:rFonts w:asciiTheme="minorHAnsi" w:hAnsiTheme="minorHAnsi" w:cstheme="minorHAnsi"/>
              </w:rPr>
              <w:t>ACCORD CR013 - CRF Design and Implementation</w:t>
            </w:r>
          </w:p>
        </w:tc>
        <w:tc>
          <w:tcPr>
            <w:tcW w:w="850" w:type="dxa"/>
            <w:vAlign w:val="center"/>
          </w:tcPr>
          <w:p w14:paraId="3D59602D"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28CB708C" w14:textId="77777777" w:rsidR="00CA77BE" w:rsidRPr="0082376D" w:rsidRDefault="00CA77BE" w:rsidP="00CA77BE">
            <w:pPr>
              <w:tabs>
                <w:tab w:val="left" w:pos="2415"/>
              </w:tabs>
              <w:rPr>
                <w:rFonts w:asciiTheme="minorHAnsi" w:hAnsiTheme="minorHAnsi" w:cstheme="minorHAnsi"/>
              </w:rPr>
            </w:pPr>
          </w:p>
        </w:tc>
      </w:tr>
      <w:tr w:rsidR="00CA77BE" w:rsidRPr="0082376D" w14:paraId="15DED0FD" w14:textId="77777777" w:rsidTr="00F07C7B">
        <w:trPr>
          <w:trHeight w:val="425"/>
          <w:jc w:val="center"/>
        </w:trPr>
        <w:tc>
          <w:tcPr>
            <w:tcW w:w="6263" w:type="dxa"/>
            <w:vAlign w:val="center"/>
          </w:tcPr>
          <w:p w14:paraId="411329B7"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b/>
              </w:rPr>
              <w:t>ACCORD CR014 - Suspected Research Misconduct</w:t>
            </w:r>
          </w:p>
        </w:tc>
        <w:tc>
          <w:tcPr>
            <w:tcW w:w="850" w:type="dxa"/>
            <w:vAlign w:val="center"/>
          </w:tcPr>
          <w:p w14:paraId="17341FDC"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45B6EE3F" w14:textId="77777777" w:rsidR="00CA77BE" w:rsidRPr="0082376D" w:rsidRDefault="00CA77BE" w:rsidP="00CA77BE">
            <w:pPr>
              <w:tabs>
                <w:tab w:val="left" w:pos="2415"/>
              </w:tabs>
              <w:rPr>
                <w:rFonts w:asciiTheme="minorHAnsi" w:hAnsiTheme="minorHAnsi" w:cstheme="minorHAnsi"/>
              </w:rPr>
            </w:pPr>
          </w:p>
        </w:tc>
      </w:tr>
      <w:tr w:rsidR="00CA77BE" w:rsidRPr="0082376D" w14:paraId="1D510BA0" w14:textId="77777777" w:rsidTr="00F07C7B">
        <w:trPr>
          <w:trHeight w:val="425"/>
          <w:jc w:val="center"/>
        </w:trPr>
        <w:tc>
          <w:tcPr>
            <w:tcW w:w="6263" w:type="dxa"/>
            <w:vAlign w:val="center"/>
          </w:tcPr>
          <w:p w14:paraId="2004352E"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GS005 - Archiving Essential Study Documentation</w:t>
            </w:r>
          </w:p>
        </w:tc>
        <w:tc>
          <w:tcPr>
            <w:tcW w:w="850" w:type="dxa"/>
            <w:vAlign w:val="center"/>
          </w:tcPr>
          <w:p w14:paraId="5C78F32F"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27164B3C" w14:textId="77777777" w:rsidR="00CA77BE" w:rsidRPr="0082376D" w:rsidRDefault="00CA77BE" w:rsidP="00CA77BE">
            <w:pPr>
              <w:tabs>
                <w:tab w:val="left" w:pos="2415"/>
              </w:tabs>
              <w:rPr>
                <w:rFonts w:asciiTheme="minorHAnsi" w:hAnsiTheme="minorHAnsi" w:cstheme="minorHAnsi"/>
              </w:rPr>
            </w:pPr>
          </w:p>
        </w:tc>
      </w:tr>
      <w:tr w:rsidR="00CA77BE" w:rsidRPr="0082376D" w14:paraId="4F27B39B" w14:textId="77777777" w:rsidTr="00F07C7B">
        <w:trPr>
          <w:trHeight w:val="425"/>
          <w:jc w:val="center"/>
        </w:trPr>
        <w:tc>
          <w:tcPr>
            <w:tcW w:w="6263" w:type="dxa"/>
            <w:vAlign w:val="center"/>
          </w:tcPr>
          <w:p w14:paraId="4937AFE6" w14:textId="77777777" w:rsidR="00CA77BE" w:rsidRPr="0082376D" w:rsidRDefault="00CA77BE" w:rsidP="00CA77BE">
            <w:pPr>
              <w:tabs>
                <w:tab w:val="left" w:pos="2415"/>
              </w:tabs>
              <w:rPr>
                <w:rFonts w:asciiTheme="minorHAnsi" w:hAnsiTheme="minorHAnsi" w:cstheme="minorHAnsi"/>
              </w:rPr>
            </w:pPr>
            <w:r w:rsidRPr="0082376D">
              <w:rPr>
                <w:rFonts w:asciiTheme="minorHAnsi" w:hAnsiTheme="minorHAnsi" w:cstheme="minorHAnsi"/>
              </w:rPr>
              <w:t>ACCORD GS006 -  Research Passports</w:t>
            </w:r>
          </w:p>
        </w:tc>
        <w:tc>
          <w:tcPr>
            <w:tcW w:w="850" w:type="dxa"/>
            <w:vAlign w:val="center"/>
          </w:tcPr>
          <w:p w14:paraId="7863DBEC"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29F8F6FB" w14:textId="77777777" w:rsidR="00CA77BE" w:rsidRPr="0082376D" w:rsidRDefault="00CA77BE" w:rsidP="00CA77BE">
            <w:pPr>
              <w:tabs>
                <w:tab w:val="left" w:pos="2415"/>
              </w:tabs>
              <w:rPr>
                <w:rFonts w:asciiTheme="minorHAnsi" w:hAnsiTheme="minorHAnsi" w:cstheme="minorHAnsi"/>
              </w:rPr>
            </w:pPr>
          </w:p>
        </w:tc>
      </w:tr>
      <w:tr w:rsidR="00CA77BE" w:rsidRPr="0082376D" w14:paraId="6E176C06" w14:textId="77777777" w:rsidTr="00F07C7B">
        <w:trPr>
          <w:trHeight w:val="425"/>
          <w:jc w:val="center"/>
        </w:trPr>
        <w:tc>
          <w:tcPr>
            <w:tcW w:w="6263" w:type="dxa"/>
            <w:vAlign w:val="center"/>
          </w:tcPr>
          <w:p w14:paraId="41221288" w14:textId="77777777" w:rsidR="00CA77BE" w:rsidRPr="00A848F1" w:rsidRDefault="00CA77BE" w:rsidP="00CA77BE">
            <w:pPr>
              <w:tabs>
                <w:tab w:val="left" w:pos="2415"/>
              </w:tabs>
              <w:rPr>
                <w:rFonts w:asciiTheme="minorHAnsi" w:hAnsiTheme="minorHAnsi" w:cstheme="minorHAnsi"/>
              </w:rPr>
            </w:pPr>
            <w:r w:rsidRPr="0082376D">
              <w:rPr>
                <w:rFonts w:asciiTheme="minorHAnsi" w:hAnsiTheme="minorHAnsi" w:cstheme="minorHAnsi"/>
              </w:rPr>
              <w:t>ACCORD GS008 - Patient Identifiable Information:  Caldicott Approval and Information Governance Review</w:t>
            </w:r>
          </w:p>
        </w:tc>
        <w:tc>
          <w:tcPr>
            <w:tcW w:w="850" w:type="dxa"/>
            <w:vAlign w:val="center"/>
          </w:tcPr>
          <w:p w14:paraId="532DC159"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1D5F5A49" w14:textId="77777777" w:rsidR="00CA77BE" w:rsidRPr="0082376D" w:rsidRDefault="00CA77BE" w:rsidP="00CA77BE">
            <w:pPr>
              <w:tabs>
                <w:tab w:val="left" w:pos="2415"/>
              </w:tabs>
              <w:rPr>
                <w:rFonts w:asciiTheme="minorHAnsi" w:hAnsiTheme="minorHAnsi" w:cstheme="minorHAnsi"/>
              </w:rPr>
            </w:pPr>
          </w:p>
        </w:tc>
      </w:tr>
      <w:tr w:rsidR="00CA77BE" w:rsidRPr="0082376D" w14:paraId="2912735E" w14:textId="77777777" w:rsidTr="00F07C7B">
        <w:trPr>
          <w:trHeight w:val="425"/>
          <w:jc w:val="center"/>
        </w:trPr>
        <w:tc>
          <w:tcPr>
            <w:tcW w:w="6263" w:type="dxa"/>
            <w:vAlign w:val="center"/>
          </w:tcPr>
          <w:p w14:paraId="1398034A" w14:textId="77777777" w:rsidR="00CA77BE" w:rsidRPr="00A848F1" w:rsidRDefault="00CA77BE" w:rsidP="00CA77BE">
            <w:pPr>
              <w:tabs>
                <w:tab w:val="left" w:pos="2415"/>
              </w:tabs>
              <w:rPr>
                <w:rFonts w:asciiTheme="minorHAnsi" w:hAnsiTheme="minorHAnsi" w:cstheme="minorHAnsi"/>
              </w:rPr>
            </w:pPr>
            <w:r w:rsidRPr="00A848F1">
              <w:rPr>
                <w:rFonts w:asciiTheme="minorHAnsi" w:hAnsiTheme="minorHAnsi" w:cstheme="minorHAnsi"/>
              </w:rPr>
              <w:t>ACCORD GS010 - Sponsor IMP/Intervention Management</w:t>
            </w:r>
          </w:p>
        </w:tc>
        <w:tc>
          <w:tcPr>
            <w:tcW w:w="850" w:type="dxa"/>
            <w:vAlign w:val="center"/>
          </w:tcPr>
          <w:p w14:paraId="49C2F0F2"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56A23D31" w14:textId="77777777" w:rsidR="00CA77BE" w:rsidRPr="0082376D" w:rsidRDefault="00CA77BE" w:rsidP="00CA77BE">
            <w:pPr>
              <w:tabs>
                <w:tab w:val="left" w:pos="2415"/>
              </w:tabs>
              <w:rPr>
                <w:rFonts w:asciiTheme="minorHAnsi" w:hAnsiTheme="minorHAnsi" w:cstheme="minorHAnsi"/>
              </w:rPr>
            </w:pPr>
          </w:p>
        </w:tc>
      </w:tr>
      <w:tr w:rsidR="00CA77BE" w:rsidRPr="0082376D" w14:paraId="1C9DEA5C" w14:textId="77777777" w:rsidTr="00F07C7B">
        <w:trPr>
          <w:trHeight w:val="425"/>
          <w:jc w:val="center"/>
        </w:trPr>
        <w:tc>
          <w:tcPr>
            <w:tcW w:w="6263" w:type="dxa"/>
            <w:vAlign w:val="center"/>
          </w:tcPr>
          <w:p w14:paraId="43E0AC93" w14:textId="77777777" w:rsidR="00CA77BE" w:rsidRPr="00BF0AE1" w:rsidRDefault="00CA77BE" w:rsidP="00CA77BE">
            <w:pPr>
              <w:tabs>
                <w:tab w:val="left" w:pos="2415"/>
              </w:tabs>
              <w:rPr>
                <w:rFonts w:asciiTheme="minorHAnsi" w:hAnsiTheme="minorHAnsi" w:cstheme="minorHAnsi"/>
              </w:rPr>
            </w:pPr>
            <w:r w:rsidRPr="00BF0AE1">
              <w:rPr>
                <w:rFonts w:asciiTheme="minorHAnsi" w:hAnsiTheme="minorHAnsi" w:cstheme="minorHAnsi"/>
              </w:rPr>
              <w:t>ACCORD GS012 - Advanced Therapy and Gene Modification Safety Committee Approval for Research</w:t>
            </w:r>
          </w:p>
        </w:tc>
        <w:tc>
          <w:tcPr>
            <w:tcW w:w="850" w:type="dxa"/>
            <w:vAlign w:val="center"/>
          </w:tcPr>
          <w:p w14:paraId="1D494B90" w14:textId="77777777" w:rsidR="00CA77BE" w:rsidRPr="0082376D" w:rsidRDefault="00CA77BE" w:rsidP="00CA77BE">
            <w:pPr>
              <w:tabs>
                <w:tab w:val="left" w:pos="2415"/>
              </w:tabs>
              <w:jc w:val="center"/>
              <w:rPr>
                <w:rFonts w:asciiTheme="minorHAnsi" w:hAnsiTheme="minorHAnsi" w:cstheme="minorHAnsi"/>
              </w:rPr>
            </w:pPr>
          </w:p>
        </w:tc>
        <w:tc>
          <w:tcPr>
            <w:tcW w:w="2220" w:type="dxa"/>
            <w:vAlign w:val="center"/>
          </w:tcPr>
          <w:p w14:paraId="1FE483B8" w14:textId="77777777" w:rsidR="00CA77BE" w:rsidRPr="0082376D" w:rsidRDefault="00CA77BE" w:rsidP="00CA77BE">
            <w:pPr>
              <w:tabs>
                <w:tab w:val="left" w:pos="2415"/>
              </w:tabs>
              <w:rPr>
                <w:rFonts w:asciiTheme="minorHAnsi" w:hAnsiTheme="minorHAnsi" w:cstheme="minorHAnsi"/>
              </w:rPr>
            </w:pPr>
          </w:p>
        </w:tc>
      </w:tr>
    </w:tbl>
    <w:p w14:paraId="67E0E3E1" w14:textId="77777777" w:rsidR="00F55F57" w:rsidRPr="0082376D" w:rsidRDefault="00BC1083" w:rsidP="00FA4057">
      <w:pPr>
        <w:ind w:firstLine="720"/>
        <w:rPr>
          <w:rFonts w:asciiTheme="minorHAnsi" w:hAnsiTheme="minorHAnsi" w:cstheme="minorHAnsi"/>
        </w:rPr>
      </w:pPr>
      <w:r w:rsidRPr="0082376D">
        <w:rPr>
          <w:rFonts w:asciiTheme="minorHAnsi" w:hAnsiTheme="minorHAnsi" w:cstheme="minorHAnsi"/>
        </w:rPr>
        <w:t>*Confirms as read and understood.</w:t>
      </w:r>
    </w:p>
    <w:p w14:paraId="39931EC2" w14:textId="77777777" w:rsidR="00FB157B" w:rsidRPr="0082376D" w:rsidRDefault="00FB157B" w:rsidP="002E45DC">
      <w:pPr>
        <w:rPr>
          <w:rFonts w:asciiTheme="minorHAnsi" w:hAnsiTheme="minorHAnsi" w:cstheme="minorHAnsi"/>
        </w:rPr>
      </w:pPr>
    </w:p>
    <w:p w14:paraId="5C0FC128" w14:textId="77777777" w:rsidR="006C4A26" w:rsidRPr="0082376D" w:rsidRDefault="006C4A26" w:rsidP="002E45DC">
      <w:pPr>
        <w:rPr>
          <w:rFonts w:asciiTheme="minorHAnsi" w:hAnsiTheme="minorHAnsi" w:cstheme="minorHAnsi"/>
        </w:rPr>
      </w:pPr>
    </w:p>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220"/>
      </w:tblGrid>
      <w:tr w:rsidR="00EC600A" w:rsidRPr="0082376D" w14:paraId="439CF254" w14:textId="77777777" w:rsidTr="00C90072">
        <w:trPr>
          <w:trHeight w:val="425"/>
          <w:jc w:val="center"/>
        </w:trPr>
        <w:tc>
          <w:tcPr>
            <w:tcW w:w="6263" w:type="dxa"/>
            <w:shd w:val="clear" w:color="auto" w:fill="E2EFD9" w:themeFill="accent6" w:themeFillTint="33"/>
            <w:vAlign w:val="center"/>
          </w:tcPr>
          <w:p w14:paraId="6371FCB6" w14:textId="77777777" w:rsidR="00EC600A" w:rsidRPr="0082376D" w:rsidRDefault="00EC600A" w:rsidP="00C90072">
            <w:pPr>
              <w:tabs>
                <w:tab w:val="left" w:pos="2415"/>
              </w:tabs>
              <w:jc w:val="center"/>
              <w:rPr>
                <w:rFonts w:asciiTheme="minorHAnsi" w:hAnsiTheme="minorHAnsi" w:cstheme="minorHAnsi"/>
                <w:b/>
              </w:rPr>
            </w:pPr>
            <w:r w:rsidRPr="0082376D">
              <w:rPr>
                <w:rFonts w:asciiTheme="minorHAnsi" w:hAnsiTheme="minorHAnsi" w:cstheme="minorHAnsi"/>
                <w:b/>
              </w:rPr>
              <w:t>SOP Name</w:t>
            </w:r>
          </w:p>
        </w:tc>
        <w:tc>
          <w:tcPr>
            <w:tcW w:w="850" w:type="dxa"/>
            <w:shd w:val="clear" w:color="auto" w:fill="E2EFD9" w:themeFill="accent6" w:themeFillTint="33"/>
            <w:vAlign w:val="center"/>
          </w:tcPr>
          <w:p w14:paraId="26F8C283" w14:textId="77777777" w:rsidR="00EC600A" w:rsidRPr="0082376D" w:rsidRDefault="00EC600A" w:rsidP="00C90072">
            <w:pPr>
              <w:tabs>
                <w:tab w:val="left" w:pos="2415"/>
              </w:tabs>
              <w:jc w:val="center"/>
              <w:rPr>
                <w:rFonts w:asciiTheme="minorHAnsi" w:hAnsiTheme="minorHAnsi" w:cstheme="minorHAnsi"/>
                <w:b/>
              </w:rPr>
            </w:pPr>
            <w:r w:rsidRPr="0082376D">
              <w:rPr>
                <w:rFonts w:asciiTheme="minorHAnsi" w:hAnsiTheme="minorHAnsi" w:cstheme="minorHAnsi"/>
                <w:b/>
              </w:rPr>
              <w:t>SOP Version</w:t>
            </w:r>
          </w:p>
        </w:tc>
        <w:tc>
          <w:tcPr>
            <w:tcW w:w="2220" w:type="dxa"/>
            <w:shd w:val="clear" w:color="auto" w:fill="E2EFD9" w:themeFill="accent6" w:themeFillTint="33"/>
            <w:vAlign w:val="center"/>
          </w:tcPr>
          <w:p w14:paraId="304AE0C0" w14:textId="77777777" w:rsidR="00EC600A" w:rsidRPr="0082376D" w:rsidRDefault="00EC600A" w:rsidP="00C90072">
            <w:pPr>
              <w:tabs>
                <w:tab w:val="left" w:pos="2415"/>
              </w:tabs>
              <w:jc w:val="center"/>
              <w:rPr>
                <w:rFonts w:asciiTheme="minorHAnsi" w:hAnsiTheme="minorHAnsi" w:cstheme="minorHAnsi"/>
                <w:b/>
              </w:rPr>
            </w:pPr>
            <w:r w:rsidRPr="0082376D">
              <w:rPr>
                <w:rFonts w:asciiTheme="minorHAnsi" w:hAnsiTheme="minorHAnsi" w:cstheme="minorHAnsi"/>
                <w:b/>
              </w:rPr>
              <w:t>*Sign /Date Read</w:t>
            </w:r>
          </w:p>
        </w:tc>
      </w:tr>
      <w:tr w:rsidR="00E877A5" w:rsidRPr="0082376D" w14:paraId="4F81D1AA" w14:textId="77777777" w:rsidTr="0075361C">
        <w:trPr>
          <w:trHeight w:val="425"/>
          <w:jc w:val="center"/>
        </w:trPr>
        <w:tc>
          <w:tcPr>
            <w:tcW w:w="6263" w:type="dxa"/>
            <w:shd w:val="clear" w:color="auto" w:fill="auto"/>
            <w:vAlign w:val="center"/>
          </w:tcPr>
          <w:p w14:paraId="77094C6A" w14:textId="5B461D27" w:rsidR="00E877A5" w:rsidRPr="0082376D" w:rsidRDefault="00E877A5" w:rsidP="00E877A5">
            <w:pPr>
              <w:rPr>
                <w:rFonts w:asciiTheme="minorHAnsi" w:hAnsiTheme="minorHAnsi" w:cstheme="minorHAnsi"/>
              </w:rPr>
            </w:pPr>
            <w:r w:rsidRPr="00A848F1">
              <w:rPr>
                <w:rFonts w:asciiTheme="minorHAnsi" w:hAnsiTheme="minorHAnsi" w:cstheme="minorHAnsi"/>
                <w:b/>
              </w:rPr>
              <w:t>ACCORD QA008 - Document Version Control</w:t>
            </w:r>
          </w:p>
        </w:tc>
        <w:tc>
          <w:tcPr>
            <w:tcW w:w="850" w:type="dxa"/>
            <w:shd w:val="clear" w:color="auto" w:fill="auto"/>
            <w:vAlign w:val="center"/>
          </w:tcPr>
          <w:p w14:paraId="3AC57EC9" w14:textId="77777777" w:rsidR="00E877A5" w:rsidRPr="0082376D" w:rsidRDefault="00E877A5" w:rsidP="00E877A5">
            <w:pPr>
              <w:tabs>
                <w:tab w:val="left" w:pos="2415"/>
              </w:tabs>
              <w:jc w:val="center"/>
              <w:rPr>
                <w:rFonts w:asciiTheme="minorHAnsi" w:hAnsiTheme="minorHAnsi" w:cstheme="minorHAnsi"/>
                <w:b/>
              </w:rPr>
            </w:pPr>
          </w:p>
        </w:tc>
        <w:tc>
          <w:tcPr>
            <w:tcW w:w="2220" w:type="dxa"/>
            <w:shd w:val="clear" w:color="auto" w:fill="auto"/>
            <w:vAlign w:val="center"/>
          </w:tcPr>
          <w:p w14:paraId="459DBDA9" w14:textId="77777777" w:rsidR="00E877A5" w:rsidRPr="0082376D" w:rsidRDefault="00E877A5" w:rsidP="00E877A5">
            <w:pPr>
              <w:tabs>
                <w:tab w:val="left" w:pos="2415"/>
              </w:tabs>
              <w:jc w:val="center"/>
              <w:rPr>
                <w:rFonts w:asciiTheme="minorHAnsi" w:hAnsiTheme="minorHAnsi" w:cstheme="minorHAnsi"/>
                <w:b/>
              </w:rPr>
            </w:pPr>
          </w:p>
        </w:tc>
      </w:tr>
      <w:tr w:rsidR="00E877A5" w:rsidRPr="0082376D" w14:paraId="37B3082D" w14:textId="77777777" w:rsidTr="0075361C">
        <w:trPr>
          <w:trHeight w:val="425"/>
          <w:jc w:val="center"/>
        </w:trPr>
        <w:tc>
          <w:tcPr>
            <w:tcW w:w="6263" w:type="dxa"/>
            <w:shd w:val="clear" w:color="auto" w:fill="auto"/>
            <w:vAlign w:val="center"/>
          </w:tcPr>
          <w:p w14:paraId="4255355C" w14:textId="2BD94A38" w:rsidR="00E877A5" w:rsidRPr="0082376D" w:rsidRDefault="00E877A5" w:rsidP="00E877A5">
            <w:pPr>
              <w:rPr>
                <w:rFonts w:asciiTheme="minorHAnsi" w:hAnsiTheme="minorHAnsi" w:cstheme="minorHAnsi"/>
              </w:rPr>
            </w:pPr>
            <w:r w:rsidRPr="0082376D">
              <w:rPr>
                <w:rFonts w:asciiTheme="minorHAnsi" w:hAnsiTheme="minorHAnsi" w:cstheme="minorHAnsi"/>
                <w:b/>
              </w:rPr>
              <w:t>ACCORD POL001 – GCP and SOP Training</w:t>
            </w:r>
          </w:p>
        </w:tc>
        <w:tc>
          <w:tcPr>
            <w:tcW w:w="850" w:type="dxa"/>
            <w:shd w:val="clear" w:color="auto" w:fill="auto"/>
            <w:vAlign w:val="center"/>
          </w:tcPr>
          <w:p w14:paraId="59ECD2A7" w14:textId="77777777" w:rsidR="00E877A5" w:rsidRPr="0082376D" w:rsidRDefault="00E877A5" w:rsidP="00E877A5">
            <w:pPr>
              <w:tabs>
                <w:tab w:val="left" w:pos="2415"/>
              </w:tabs>
              <w:jc w:val="center"/>
              <w:rPr>
                <w:rFonts w:asciiTheme="minorHAnsi" w:hAnsiTheme="minorHAnsi" w:cstheme="minorHAnsi"/>
                <w:b/>
              </w:rPr>
            </w:pPr>
          </w:p>
        </w:tc>
        <w:tc>
          <w:tcPr>
            <w:tcW w:w="2220" w:type="dxa"/>
            <w:shd w:val="clear" w:color="auto" w:fill="auto"/>
            <w:vAlign w:val="center"/>
          </w:tcPr>
          <w:p w14:paraId="6D5A2E67" w14:textId="77777777" w:rsidR="00E877A5" w:rsidRPr="0082376D" w:rsidRDefault="00E877A5" w:rsidP="00E877A5">
            <w:pPr>
              <w:tabs>
                <w:tab w:val="left" w:pos="2415"/>
              </w:tabs>
              <w:jc w:val="center"/>
              <w:rPr>
                <w:rFonts w:asciiTheme="minorHAnsi" w:hAnsiTheme="minorHAnsi" w:cstheme="minorHAnsi"/>
                <w:b/>
              </w:rPr>
            </w:pPr>
          </w:p>
        </w:tc>
      </w:tr>
      <w:tr w:rsidR="00E877A5" w:rsidRPr="0082376D" w14:paraId="72C6FEE5" w14:textId="77777777" w:rsidTr="00C90072">
        <w:trPr>
          <w:trHeight w:val="425"/>
          <w:jc w:val="center"/>
        </w:trPr>
        <w:tc>
          <w:tcPr>
            <w:tcW w:w="6263" w:type="dxa"/>
            <w:vAlign w:val="center"/>
          </w:tcPr>
          <w:p w14:paraId="6A4D6968" w14:textId="4A011325" w:rsidR="00E877A5" w:rsidRPr="0082376D" w:rsidRDefault="00E877A5" w:rsidP="00E877A5">
            <w:pPr>
              <w:tabs>
                <w:tab w:val="left" w:pos="2415"/>
              </w:tabs>
              <w:rPr>
                <w:rFonts w:asciiTheme="minorHAnsi" w:hAnsiTheme="minorHAnsi" w:cstheme="minorHAnsi"/>
              </w:rPr>
            </w:pPr>
            <w:r w:rsidRPr="0082376D">
              <w:rPr>
                <w:rFonts w:asciiTheme="minorHAnsi" w:hAnsiTheme="minorHAnsi" w:cstheme="minorHAnsi"/>
                <w:b/>
              </w:rPr>
              <w:t>ACCORD POL003 - Data Protection and Confidentiality</w:t>
            </w:r>
          </w:p>
        </w:tc>
        <w:tc>
          <w:tcPr>
            <w:tcW w:w="850" w:type="dxa"/>
            <w:vAlign w:val="center"/>
          </w:tcPr>
          <w:p w14:paraId="36D1AA6D"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2483E3CD" w14:textId="77777777" w:rsidR="00E877A5" w:rsidRPr="0082376D" w:rsidRDefault="00E877A5" w:rsidP="00E877A5">
            <w:pPr>
              <w:tabs>
                <w:tab w:val="left" w:pos="2415"/>
              </w:tabs>
              <w:rPr>
                <w:rFonts w:asciiTheme="minorHAnsi" w:hAnsiTheme="minorHAnsi" w:cstheme="minorHAnsi"/>
              </w:rPr>
            </w:pPr>
          </w:p>
        </w:tc>
      </w:tr>
      <w:tr w:rsidR="00E877A5" w:rsidRPr="0082376D" w14:paraId="1083929D" w14:textId="77777777" w:rsidTr="00C90072">
        <w:trPr>
          <w:trHeight w:val="425"/>
          <w:jc w:val="center"/>
        </w:trPr>
        <w:tc>
          <w:tcPr>
            <w:tcW w:w="6263" w:type="dxa"/>
            <w:vAlign w:val="center"/>
          </w:tcPr>
          <w:p w14:paraId="572D85B6" w14:textId="26485340" w:rsidR="00E877A5" w:rsidRPr="005F3F7B" w:rsidRDefault="00E877A5" w:rsidP="00E877A5">
            <w:pPr>
              <w:tabs>
                <w:tab w:val="left" w:pos="2415"/>
              </w:tabs>
              <w:rPr>
                <w:rFonts w:asciiTheme="minorHAnsi" w:hAnsiTheme="minorHAnsi" w:cstheme="minorHAnsi"/>
              </w:rPr>
            </w:pPr>
            <w:r w:rsidRPr="0082376D">
              <w:rPr>
                <w:rFonts w:asciiTheme="minorHAnsi" w:hAnsiTheme="minorHAnsi" w:cstheme="minorHAnsi"/>
              </w:rPr>
              <w:t>ACCORD POL005 - Protocol Waivers</w:t>
            </w:r>
          </w:p>
        </w:tc>
        <w:tc>
          <w:tcPr>
            <w:tcW w:w="850" w:type="dxa"/>
            <w:vAlign w:val="center"/>
          </w:tcPr>
          <w:p w14:paraId="086F6DF6"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35DA3DDA" w14:textId="77777777" w:rsidR="00E877A5" w:rsidRPr="0082376D" w:rsidRDefault="00E877A5" w:rsidP="00E877A5">
            <w:pPr>
              <w:tabs>
                <w:tab w:val="left" w:pos="2415"/>
              </w:tabs>
              <w:rPr>
                <w:rFonts w:asciiTheme="minorHAnsi" w:hAnsiTheme="minorHAnsi" w:cstheme="minorHAnsi"/>
              </w:rPr>
            </w:pPr>
          </w:p>
        </w:tc>
      </w:tr>
      <w:tr w:rsidR="00E877A5" w:rsidRPr="0082376D" w14:paraId="3A8719FE" w14:textId="77777777" w:rsidTr="00C90072">
        <w:trPr>
          <w:trHeight w:val="425"/>
          <w:jc w:val="center"/>
        </w:trPr>
        <w:tc>
          <w:tcPr>
            <w:tcW w:w="6263" w:type="dxa"/>
            <w:vAlign w:val="center"/>
          </w:tcPr>
          <w:p w14:paraId="229C5047" w14:textId="4F6A1EF9" w:rsidR="00E877A5" w:rsidRPr="005F3F7B" w:rsidRDefault="00E877A5" w:rsidP="00E877A5">
            <w:pPr>
              <w:tabs>
                <w:tab w:val="left" w:pos="2415"/>
              </w:tabs>
              <w:rPr>
                <w:rFonts w:asciiTheme="minorHAnsi" w:hAnsiTheme="minorHAnsi" w:cstheme="minorHAnsi"/>
              </w:rPr>
            </w:pPr>
            <w:r w:rsidRPr="0082376D">
              <w:rPr>
                <w:rFonts w:asciiTheme="minorHAnsi" w:hAnsiTheme="minorHAnsi" w:cstheme="minorHAnsi"/>
              </w:rPr>
              <w:t>ACCORD POL007 - Computer System Validation</w:t>
            </w:r>
          </w:p>
        </w:tc>
        <w:tc>
          <w:tcPr>
            <w:tcW w:w="850" w:type="dxa"/>
            <w:vAlign w:val="center"/>
          </w:tcPr>
          <w:p w14:paraId="61C072F5"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2F06FF91" w14:textId="77777777" w:rsidR="00E877A5" w:rsidRPr="0082376D" w:rsidRDefault="00E877A5" w:rsidP="00E877A5">
            <w:pPr>
              <w:tabs>
                <w:tab w:val="left" w:pos="2415"/>
              </w:tabs>
              <w:rPr>
                <w:rFonts w:asciiTheme="minorHAnsi" w:hAnsiTheme="minorHAnsi" w:cstheme="minorHAnsi"/>
              </w:rPr>
            </w:pPr>
          </w:p>
        </w:tc>
      </w:tr>
      <w:tr w:rsidR="00E877A5" w:rsidRPr="0082376D" w14:paraId="2F0625F4" w14:textId="77777777" w:rsidTr="00C90072">
        <w:trPr>
          <w:trHeight w:val="425"/>
          <w:jc w:val="center"/>
        </w:trPr>
        <w:tc>
          <w:tcPr>
            <w:tcW w:w="6263" w:type="dxa"/>
            <w:vAlign w:val="center"/>
          </w:tcPr>
          <w:p w14:paraId="6BFD0794" w14:textId="35331970" w:rsidR="00E877A5" w:rsidRPr="0082376D" w:rsidRDefault="00E877A5" w:rsidP="00E877A5">
            <w:pPr>
              <w:tabs>
                <w:tab w:val="left" w:pos="2415"/>
              </w:tabs>
              <w:rPr>
                <w:rFonts w:asciiTheme="minorHAnsi" w:hAnsiTheme="minorHAnsi" w:cstheme="minorHAnsi"/>
              </w:rPr>
            </w:pPr>
            <w:r w:rsidRPr="0082376D">
              <w:rPr>
                <w:rFonts w:asciiTheme="minorHAnsi" w:hAnsiTheme="minorHAnsi" w:cstheme="minorHAnsi"/>
              </w:rPr>
              <w:t>ACCORD POL009 - Pandemic Contingency Planning Policy</w:t>
            </w:r>
          </w:p>
        </w:tc>
        <w:tc>
          <w:tcPr>
            <w:tcW w:w="850" w:type="dxa"/>
            <w:vAlign w:val="center"/>
          </w:tcPr>
          <w:p w14:paraId="65189E97"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7C89015C" w14:textId="77777777" w:rsidR="00E877A5" w:rsidRPr="0082376D" w:rsidRDefault="00E877A5" w:rsidP="00E877A5">
            <w:pPr>
              <w:tabs>
                <w:tab w:val="left" w:pos="2415"/>
              </w:tabs>
              <w:rPr>
                <w:rFonts w:asciiTheme="minorHAnsi" w:hAnsiTheme="minorHAnsi" w:cstheme="minorHAnsi"/>
              </w:rPr>
            </w:pPr>
          </w:p>
        </w:tc>
      </w:tr>
      <w:tr w:rsidR="00E877A5" w:rsidRPr="0082376D" w14:paraId="6DA15BF7" w14:textId="77777777" w:rsidTr="00C90072">
        <w:trPr>
          <w:trHeight w:val="425"/>
          <w:jc w:val="center"/>
        </w:trPr>
        <w:tc>
          <w:tcPr>
            <w:tcW w:w="6263" w:type="dxa"/>
            <w:vAlign w:val="center"/>
          </w:tcPr>
          <w:p w14:paraId="20BCFCB0" w14:textId="0463B582" w:rsidR="00E877A5" w:rsidRPr="0082376D" w:rsidRDefault="00E877A5" w:rsidP="00E877A5">
            <w:pPr>
              <w:tabs>
                <w:tab w:val="left" w:pos="2415"/>
              </w:tabs>
              <w:rPr>
                <w:rFonts w:asciiTheme="minorHAnsi" w:hAnsiTheme="minorHAnsi" w:cstheme="minorHAnsi"/>
              </w:rPr>
            </w:pPr>
            <w:r w:rsidRPr="00FA7247">
              <w:rPr>
                <w:rFonts w:asciiTheme="minorHAnsi" w:hAnsiTheme="minorHAnsi" w:cstheme="minorHAnsi"/>
              </w:rPr>
              <w:t>ACCORD POL010 – Electronic Methods for Seeking Informed Consent</w:t>
            </w:r>
          </w:p>
        </w:tc>
        <w:tc>
          <w:tcPr>
            <w:tcW w:w="850" w:type="dxa"/>
            <w:vAlign w:val="center"/>
          </w:tcPr>
          <w:p w14:paraId="0D36AC87"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0585808D" w14:textId="77777777" w:rsidR="00E877A5" w:rsidRPr="0082376D" w:rsidRDefault="00E877A5" w:rsidP="00E877A5">
            <w:pPr>
              <w:tabs>
                <w:tab w:val="left" w:pos="2415"/>
              </w:tabs>
              <w:rPr>
                <w:rFonts w:asciiTheme="minorHAnsi" w:hAnsiTheme="minorHAnsi" w:cstheme="minorHAnsi"/>
              </w:rPr>
            </w:pPr>
          </w:p>
        </w:tc>
      </w:tr>
      <w:tr w:rsidR="00E877A5" w:rsidRPr="0082376D" w14:paraId="6CD54568" w14:textId="77777777" w:rsidTr="00C90072">
        <w:trPr>
          <w:trHeight w:val="425"/>
          <w:jc w:val="center"/>
        </w:trPr>
        <w:tc>
          <w:tcPr>
            <w:tcW w:w="6263" w:type="dxa"/>
            <w:vAlign w:val="center"/>
          </w:tcPr>
          <w:p w14:paraId="19EABB1D" w14:textId="0036EB36" w:rsidR="00E877A5" w:rsidRPr="00BF2D0C" w:rsidRDefault="00E877A5" w:rsidP="00E877A5">
            <w:pPr>
              <w:tabs>
                <w:tab w:val="left" w:pos="2415"/>
              </w:tabs>
              <w:rPr>
                <w:rFonts w:asciiTheme="minorHAnsi" w:hAnsiTheme="minorHAnsi" w:cstheme="minorHAnsi"/>
              </w:rPr>
            </w:pPr>
            <w:r w:rsidRPr="005F3F7B">
              <w:rPr>
                <w:rFonts w:asciiTheme="minorHAnsi" w:hAnsiTheme="minorHAnsi" w:cstheme="minorHAnsi"/>
              </w:rPr>
              <w:t>ACCORD POL011 – Promoting Equality, Diversity and Inclusion in Health-Related Research Studies</w:t>
            </w:r>
          </w:p>
        </w:tc>
        <w:tc>
          <w:tcPr>
            <w:tcW w:w="850" w:type="dxa"/>
            <w:vAlign w:val="center"/>
          </w:tcPr>
          <w:p w14:paraId="5D190739"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2436FEAF" w14:textId="77777777" w:rsidR="00E877A5" w:rsidRPr="0082376D" w:rsidRDefault="00E877A5" w:rsidP="00E877A5">
            <w:pPr>
              <w:tabs>
                <w:tab w:val="left" w:pos="2415"/>
              </w:tabs>
              <w:rPr>
                <w:rFonts w:asciiTheme="minorHAnsi" w:hAnsiTheme="minorHAnsi" w:cstheme="minorHAnsi"/>
              </w:rPr>
            </w:pPr>
          </w:p>
        </w:tc>
      </w:tr>
      <w:tr w:rsidR="00E877A5" w:rsidRPr="0082376D" w14:paraId="2841BE9C" w14:textId="77777777" w:rsidTr="00C90072">
        <w:trPr>
          <w:trHeight w:val="425"/>
          <w:jc w:val="center"/>
        </w:trPr>
        <w:tc>
          <w:tcPr>
            <w:tcW w:w="6263" w:type="dxa"/>
            <w:vAlign w:val="center"/>
          </w:tcPr>
          <w:p w14:paraId="4CD48BB6" w14:textId="55EA25D2" w:rsidR="00E877A5" w:rsidRPr="0082376D" w:rsidRDefault="00E877A5" w:rsidP="00E877A5">
            <w:pPr>
              <w:tabs>
                <w:tab w:val="left" w:pos="2415"/>
              </w:tabs>
              <w:rPr>
                <w:rFonts w:asciiTheme="minorHAnsi" w:hAnsiTheme="minorHAnsi" w:cstheme="minorHAnsi"/>
              </w:rPr>
            </w:pPr>
            <w:r w:rsidRPr="005F3F7B">
              <w:rPr>
                <w:rFonts w:asciiTheme="minorHAnsi" w:hAnsiTheme="minorHAnsi" w:cstheme="minorHAnsi"/>
              </w:rPr>
              <w:t>ACCORD POL012 – Data Management Policy</w:t>
            </w:r>
          </w:p>
        </w:tc>
        <w:tc>
          <w:tcPr>
            <w:tcW w:w="850" w:type="dxa"/>
            <w:vAlign w:val="center"/>
          </w:tcPr>
          <w:p w14:paraId="1100925F" w14:textId="77777777" w:rsidR="00E877A5" w:rsidRPr="0082376D" w:rsidRDefault="00E877A5" w:rsidP="00E877A5">
            <w:pPr>
              <w:tabs>
                <w:tab w:val="left" w:pos="2415"/>
              </w:tabs>
              <w:jc w:val="center"/>
              <w:rPr>
                <w:rFonts w:asciiTheme="minorHAnsi" w:hAnsiTheme="minorHAnsi" w:cstheme="minorHAnsi"/>
              </w:rPr>
            </w:pPr>
          </w:p>
        </w:tc>
        <w:tc>
          <w:tcPr>
            <w:tcW w:w="2220" w:type="dxa"/>
            <w:vAlign w:val="center"/>
          </w:tcPr>
          <w:p w14:paraId="5DFC0467" w14:textId="77777777" w:rsidR="00E877A5" w:rsidRPr="0082376D" w:rsidRDefault="00E877A5" w:rsidP="00E877A5">
            <w:pPr>
              <w:tabs>
                <w:tab w:val="left" w:pos="2415"/>
              </w:tabs>
              <w:rPr>
                <w:rFonts w:asciiTheme="minorHAnsi" w:hAnsiTheme="minorHAnsi" w:cstheme="minorHAnsi"/>
              </w:rPr>
            </w:pPr>
          </w:p>
        </w:tc>
      </w:tr>
    </w:tbl>
    <w:p w14:paraId="7D3A1C51" w14:textId="77777777" w:rsidR="00EC600A" w:rsidRPr="0082376D" w:rsidRDefault="00EC600A" w:rsidP="00EC600A">
      <w:pPr>
        <w:ind w:firstLine="720"/>
        <w:rPr>
          <w:rFonts w:asciiTheme="minorHAnsi" w:hAnsiTheme="minorHAnsi" w:cstheme="minorHAnsi"/>
        </w:rPr>
      </w:pPr>
      <w:r w:rsidRPr="0082376D">
        <w:rPr>
          <w:rFonts w:asciiTheme="minorHAnsi" w:hAnsiTheme="minorHAnsi" w:cstheme="minorHAnsi"/>
        </w:rPr>
        <w:t>*Confirms as read and understood.</w:t>
      </w:r>
    </w:p>
    <w:p w14:paraId="395D51BA" w14:textId="77777777" w:rsidR="00320171" w:rsidRPr="0082376D" w:rsidRDefault="00320171" w:rsidP="002E45DC">
      <w:pPr>
        <w:rPr>
          <w:rFonts w:asciiTheme="minorHAnsi" w:hAnsiTheme="minorHAnsi" w:cstheme="minorHAnsi"/>
        </w:rPr>
      </w:pPr>
    </w:p>
    <w:p w14:paraId="4C15219D" w14:textId="77777777" w:rsidR="00C67A87" w:rsidRPr="0082376D" w:rsidRDefault="00C67A87" w:rsidP="00FA4057">
      <w:pPr>
        <w:ind w:left="567"/>
        <w:rPr>
          <w:rFonts w:asciiTheme="minorHAnsi" w:hAnsiTheme="minorHAnsi" w:cstheme="minorHAnsi"/>
        </w:rPr>
      </w:pPr>
    </w:p>
    <w:p w14:paraId="6F338844" w14:textId="77777777" w:rsidR="00FE51D7" w:rsidRDefault="00FE51D7" w:rsidP="00FE51D7">
      <w:pPr>
        <w:pStyle w:val="BodyText"/>
        <w:ind w:left="144" w:right="58"/>
        <w:jc w:val="both"/>
      </w:pPr>
      <w:r>
        <w:t>This form should be completed with the version read and signed and dated on the date read by the member of staff returning to work as confirmation that SOPs have been read and understood.</w:t>
      </w:r>
    </w:p>
    <w:p w14:paraId="26FF7C5C" w14:textId="77777777" w:rsidR="00FE51D7" w:rsidRDefault="00FE51D7" w:rsidP="00FE51D7">
      <w:pPr>
        <w:pStyle w:val="BodyText"/>
        <w:spacing w:before="244"/>
        <w:ind w:left="144"/>
        <w:jc w:val="both"/>
      </w:pPr>
      <w:r>
        <w:t xml:space="preserve">Those SOPs in </w:t>
      </w:r>
      <w:r>
        <w:rPr>
          <w:b/>
        </w:rPr>
        <w:t xml:space="preserve">bold text </w:t>
      </w:r>
      <w:r>
        <w:t>should be read within the first 2weeks of return to work, all other SOPs should be read within 3 months of the return to work start date.</w:t>
      </w:r>
    </w:p>
    <w:p w14:paraId="32529F61" w14:textId="77777777" w:rsidR="00FE51D7" w:rsidRDefault="00FE51D7" w:rsidP="00FE51D7">
      <w:pPr>
        <w:pStyle w:val="BodyText"/>
        <w:spacing w:before="1"/>
        <w:jc w:val="both"/>
      </w:pPr>
    </w:p>
    <w:p w14:paraId="26B90A6E" w14:textId="77777777" w:rsidR="00FE51D7" w:rsidRDefault="00FE51D7" w:rsidP="00FE51D7">
      <w:pPr>
        <w:pStyle w:val="BodyText"/>
        <w:ind w:left="144" w:right="786"/>
        <w:jc w:val="both"/>
      </w:pPr>
      <w:r>
        <w:t xml:space="preserve">The individual’s line manager should ensure that the appropriate SOPs are read in a timely manner. </w:t>
      </w:r>
    </w:p>
    <w:p w14:paraId="23D1EEA9" w14:textId="77777777" w:rsidR="00FE51D7" w:rsidRDefault="00FE51D7" w:rsidP="00FE51D7">
      <w:pPr>
        <w:pStyle w:val="BodyText"/>
        <w:ind w:left="144" w:right="786"/>
        <w:jc w:val="both"/>
      </w:pPr>
    </w:p>
    <w:p w14:paraId="47BD94EC" w14:textId="77777777" w:rsidR="00FE51D7" w:rsidRDefault="00FE51D7" w:rsidP="00FE51D7">
      <w:pPr>
        <w:pStyle w:val="BodyText"/>
        <w:ind w:left="144" w:right="4"/>
        <w:jc w:val="both"/>
      </w:pPr>
      <w:r>
        <w:t>Please read receipt on the electronic training record, and save a copy of this form on the training record under the section for additional documents.</w:t>
      </w:r>
    </w:p>
    <w:p w14:paraId="4F06FF2B" w14:textId="77777777" w:rsidR="00FE51D7" w:rsidRDefault="00FE51D7" w:rsidP="00FE51D7">
      <w:pPr>
        <w:pStyle w:val="BodyText"/>
        <w:ind w:left="144" w:right="786"/>
        <w:jc w:val="both"/>
      </w:pPr>
    </w:p>
    <w:p w14:paraId="5A7801DE" w14:textId="77777777" w:rsidR="00FE51D7" w:rsidRDefault="00FE51D7" w:rsidP="00FE51D7">
      <w:pPr>
        <w:pStyle w:val="BodyText"/>
        <w:ind w:left="144" w:right="4"/>
        <w:jc w:val="both"/>
      </w:pPr>
      <w:r>
        <w:t>Please note the above list is not exhaustive, and there may be new versions of ACCORD documents that have not been listed here. Kindly ensure that any relevant SOPs are read before undertaking relevant tasks.</w:t>
      </w:r>
    </w:p>
    <w:p w14:paraId="45D57587" w14:textId="36EA1CA2" w:rsidR="002732F3" w:rsidRDefault="002732F3" w:rsidP="00FA4057">
      <w:pPr>
        <w:ind w:left="567"/>
        <w:rPr>
          <w:rFonts w:asciiTheme="minorHAnsi" w:hAnsiTheme="minorHAnsi" w:cstheme="minorHAnsi"/>
        </w:rPr>
      </w:pPr>
    </w:p>
    <w:p w14:paraId="4E5932D7" w14:textId="4F004097" w:rsidR="00FE51D7" w:rsidRDefault="00FE51D7" w:rsidP="00FA4057">
      <w:pPr>
        <w:ind w:left="567"/>
        <w:rPr>
          <w:rFonts w:asciiTheme="minorHAnsi" w:hAnsiTheme="minorHAnsi" w:cstheme="minorHAnsi"/>
        </w:rPr>
      </w:pPr>
    </w:p>
    <w:p w14:paraId="57BABC91" w14:textId="31E0ED1B" w:rsidR="00FE51D7" w:rsidRDefault="00FE51D7" w:rsidP="00FA4057">
      <w:pPr>
        <w:ind w:left="567"/>
        <w:rPr>
          <w:rFonts w:asciiTheme="minorHAnsi" w:hAnsiTheme="minorHAnsi" w:cstheme="minorHAnsi"/>
        </w:rPr>
      </w:pPr>
    </w:p>
    <w:p w14:paraId="1CF4E3E7" w14:textId="79D7C625" w:rsidR="00FE51D7" w:rsidRDefault="00FE51D7" w:rsidP="00FA4057">
      <w:pPr>
        <w:ind w:left="567"/>
        <w:rPr>
          <w:rFonts w:asciiTheme="minorHAnsi" w:hAnsiTheme="minorHAnsi" w:cstheme="minorHAnsi"/>
        </w:rPr>
      </w:pPr>
    </w:p>
    <w:p w14:paraId="65D9603E" w14:textId="5F4E0C74" w:rsidR="00FE51D7" w:rsidRDefault="00FE51D7" w:rsidP="00FA4057">
      <w:pPr>
        <w:ind w:left="567"/>
        <w:rPr>
          <w:rFonts w:asciiTheme="minorHAnsi" w:hAnsiTheme="minorHAnsi" w:cstheme="minorHAnsi"/>
        </w:rPr>
      </w:pPr>
    </w:p>
    <w:p w14:paraId="5040A77D" w14:textId="5B664F15" w:rsidR="00FE51D7" w:rsidRDefault="00FE51D7" w:rsidP="00FA4057">
      <w:pPr>
        <w:ind w:left="567"/>
        <w:rPr>
          <w:rFonts w:asciiTheme="minorHAnsi" w:hAnsiTheme="minorHAnsi" w:cstheme="minorHAnsi"/>
        </w:rPr>
      </w:pPr>
    </w:p>
    <w:p w14:paraId="7EF4CF50" w14:textId="10C2257A" w:rsidR="00FE51D7" w:rsidRDefault="00FE51D7" w:rsidP="00FA4057">
      <w:pPr>
        <w:ind w:left="567"/>
        <w:rPr>
          <w:rFonts w:asciiTheme="minorHAnsi" w:hAnsiTheme="minorHAnsi" w:cstheme="minorHAnsi"/>
        </w:rPr>
      </w:pPr>
    </w:p>
    <w:p w14:paraId="03248514" w14:textId="2B11F5E2" w:rsidR="00FE51D7" w:rsidRDefault="00FE51D7" w:rsidP="00FA4057">
      <w:pPr>
        <w:ind w:left="567"/>
        <w:rPr>
          <w:rFonts w:asciiTheme="minorHAnsi" w:hAnsiTheme="minorHAnsi" w:cstheme="minorHAnsi"/>
        </w:rPr>
      </w:pPr>
    </w:p>
    <w:p w14:paraId="6B12999F" w14:textId="439C5449" w:rsidR="00FE51D7" w:rsidRDefault="00FE51D7" w:rsidP="00FA4057">
      <w:pPr>
        <w:ind w:left="567"/>
        <w:rPr>
          <w:rFonts w:asciiTheme="minorHAnsi" w:hAnsiTheme="minorHAnsi" w:cstheme="minorHAnsi"/>
        </w:rPr>
      </w:pPr>
    </w:p>
    <w:p w14:paraId="5F5A412B" w14:textId="248307DB" w:rsidR="00FE51D7" w:rsidRDefault="00FE51D7" w:rsidP="00FA4057">
      <w:pPr>
        <w:ind w:left="567"/>
        <w:rPr>
          <w:rFonts w:asciiTheme="minorHAnsi" w:hAnsiTheme="minorHAnsi" w:cstheme="minorHAnsi"/>
        </w:rPr>
      </w:pPr>
    </w:p>
    <w:p w14:paraId="51D1325A" w14:textId="61857FB5" w:rsidR="00FE51D7" w:rsidRDefault="00FE51D7" w:rsidP="00FA4057">
      <w:pPr>
        <w:ind w:left="567"/>
        <w:rPr>
          <w:rFonts w:asciiTheme="minorHAnsi" w:hAnsiTheme="minorHAnsi" w:cstheme="minorHAnsi"/>
        </w:rPr>
      </w:pPr>
    </w:p>
    <w:p w14:paraId="59813ADD" w14:textId="4DBC10A4" w:rsidR="00FE51D7" w:rsidRDefault="00FE51D7" w:rsidP="00FA4057">
      <w:pPr>
        <w:ind w:left="567"/>
        <w:rPr>
          <w:rFonts w:asciiTheme="minorHAnsi" w:hAnsiTheme="minorHAnsi" w:cstheme="minorHAnsi"/>
        </w:rPr>
      </w:pPr>
    </w:p>
    <w:p w14:paraId="42D7540C" w14:textId="59C01C7C" w:rsidR="00FE51D7" w:rsidRDefault="00FE51D7" w:rsidP="00FA4057">
      <w:pPr>
        <w:ind w:left="567"/>
        <w:rPr>
          <w:rFonts w:asciiTheme="minorHAnsi" w:hAnsiTheme="minorHAnsi" w:cstheme="minorHAnsi"/>
        </w:rPr>
      </w:pPr>
    </w:p>
    <w:p w14:paraId="3A11AFDE" w14:textId="5394A3ED" w:rsidR="00FE51D7" w:rsidRDefault="00FE51D7" w:rsidP="00FA4057">
      <w:pPr>
        <w:ind w:left="567"/>
        <w:rPr>
          <w:rFonts w:asciiTheme="minorHAnsi" w:hAnsiTheme="minorHAnsi" w:cstheme="minorHAnsi"/>
        </w:rPr>
      </w:pPr>
    </w:p>
    <w:p w14:paraId="0861917E" w14:textId="221752CF" w:rsidR="00FE51D7" w:rsidRDefault="00FE51D7" w:rsidP="00FA4057">
      <w:pPr>
        <w:ind w:left="567"/>
        <w:rPr>
          <w:rFonts w:asciiTheme="minorHAnsi" w:hAnsiTheme="minorHAnsi" w:cstheme="minorHAnsi"/>
        </w:rPr>
      </w:pPr>
    </w:p>
    <w:p w14:paraId="73D0A657" w14:textId="268A3AF6" w:rsidR="00FE51D7" w:rsidRDefault="00FE51D7" w:rsidP="00FA4057">
      <w:pPr>
        <w:ind w:left="567"/>
        <w:rPr>
          <w:rFonts w:asciiTheme="minorHAnsi" w:hAnsiTheme="minorHAnsi" w:cstheme="minorHAnsi"/>
        </w:rPr>
      </w:pPr>
    </w:p>
    <w:p w14:paraId="2004C3D0" w14:textId="71D8D13C" w:rsidR="00FE51D7" w:rsidRDefault="00FE51D7" w:rsidP="00FA4057">
      <w:pPr>
        <w:ind w:left="567"/>
        <w:rPr>
          <w:rFonts w:asciiTheme="minorHAnsi" w:hAnsiTheme="minorHAnsi" w:cstheme="minorHAnsi"/>
        </w:rPr>
      </w:pPr>
    </w:p>
    <w:p w14:paraId="25DFE05C" w14:textId="18AF031D" w:rsidR="00FE51D7" w:rsidRDefault="00FE51D7" w:rsidP="00FA4057">
      <w:pPr>
        <w:ind w:left="567"/>
        <w:rPr>
          <w:rFonts w:asciiTheme="minorHAnsi" w:hAnsiTheme="minorHAnsi" w:cstheme="minorHAnsi"/>
        </w:rPr>
      </w:pPr>
    </w:p>
    <w:p w14:paraId="0D173346" w14:textId="4E16BFB3" w:rsidR="00FE51D7" w:rsidRDefault="00FE51D7" w:rsidP="00FA4057">
      <w:pPr>
        <w:ind w:left="567"/>
        <w:rPr>
          <w:rFonts w:asciiTheme="minorHAnsi" w:hAnsiTheme="minorHAnsi" w:cstheme="minorHAnsi"/>
        </w:rPr>
      </w:pPr>
    </w:p>
    <w:p w14:paraId="59C50380" w14:textId="76243EA8" w:rsidR="00FE51D7" w:rsidRDefault="00FE51D7" w:rsidP="00FA4057">
      <w:pPr>
        <w:ind w:left="567"/>
        <w:rPr>
          <w:rFonts w:asciiTheme="minorHAnsi" w:hAnsiTheme="minorHAnsi" w:cstheme="minorHAnsi"/>
        </w:rPr>
      </w:pPr>
    </w:p>
    <w:p w14:paraId="6736497A" w14:textId="77777777" w:rsidR="00FE51D7" w:rsidRPr="0082376D" w:rsidRDefault="00FE51D7" w:rsidP="00FE51D7">
      <w:pPr>
        <w:jc w:val="center"/>
        <w:rPr>
          <w:rFonts w:asciiTheme="minorHAnsi" w:hAnsiTheme="minorHAnsi" w:cstheme="minorHAnsi"/>
          <w:b/>
          <w:color w:val="FF0000"/>
          <w:sz w:val="22"/>
          <w:szCs w:val="22"/>
        </w:rPr>
      </w:pPr>
      <w:r w:rsidRPr="0082376D">
        <w:rPr>
          <w:rFonts w:asciiTheme="minorHAnsi" w:hAnsiTheme="minorHAnsi" w:cstheme="minorHAnsi"/>
          <w:b/>
          <w:color w:val="FF0000"/>
          <w:sz w:val="22"/>
          <w:szCs w:val="22"/>
        </w:rPr>
        <w:t>&lt;&lt;Remove this page from form prior to printing&gt;&gt;</w:t>
      </w:r>
    </w:p>
    <w:p w14:paraId="28ADC50F" w14:textId="77777777" w:rsidR="00FE51D7" w:rsidRPr="0082376D" w:rsidRDefault="00FE51D7" w:rsidP="00FE51D7">
      <w:pPr>
        <w:rPr>
          <w:rFonts w:asciiTheme="minorHAnsi" w:hAnsiTheme="minorHAnsi" w:cstheme="minorHAnsi"/>
        </w:rPr>
      </w:pPr>
    </w:p>
    <w:p w14:paraId="2D6D8DF8" w14:textId="77777777" w:rsidR="00FE51D7" w:rsidRPr="0082376D" w:rsidRDefault="00FE51D7" w:rsidP="00FE51D7">
      <w:pPr>
        <w:ind w:left="567"/>
        <w:rPr>
          <w:rFonts w:asciiTheme="minorHAnsi" w:hAnsiTheme="minorHAnsi" w:cstheme="minorHAnsi"/>
        </w:rPr>
      </w:pPr>
    </w:p>
    <w:p w14:paraId="5EEC1B70" w14:textId="77777777" w:rsidR="00FE51D7" w:rsidRPr="0082376D" w:rsidRDefault="00FE51D7" w:rsidP="00FE51D7">
      <w:pPr>
        <w:ind w:left="567"/>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FE51D7" w:rsidRPr="0082376D" w14:paraId="5AAAF266" w14:textId="77777777" w:rsidTr="000D09ED">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22E5884F" w14:textId="77777777" w:rsidR="00FE51D7" w:rsidRPr="0082376D" w:rsidRDefault="00FE51D7" w:rsidP="000D09ED">
            <w:pPr>
              <w:tabs>
                <w:tab w:val="left" w:pos="3645"/>
              </w:tabs>
              <w:spacing w:after="120"/>
              <w:rPr>
                <w:rFonts w:asciiTheme="minorHAnsi" w:hAnsiTheme="minorHAnsi" w:cstheme="minorHAnsi"/>
                <w:sz w:val="22"/>
                <w:szCs w:val="22"/>
              </w:rPr>
            </w:pPr>
            <w:r w:rsidRPr="0082376D">
              <w:rPr>
                <w:rFonts w:asciiTheme="minorHAnsi" w:hAnsiTheme="minorHAnsi" w:cstheme="minorHAnsi"/>
                <w:sz w:val="22"/>
                <w:szCs w:val="22"/>
              </w:rPr>
              <w:t>Document History</w:t>
            </w:r>
          </w:p>
        </w:tc>
      </w:tr>
      <w:tr w:rsidR="00FE51D7" w:rsidRPr="0082376D" w14:paraId="1556A68C" w14:textId="77777777" w:rsidTr="000D09ED">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6B2219A1" w14:textId="77777777" w:rsidR="00FE51D7" w:rsidRPr="0082376D" w:rsidRDefault="00FE51D7" w:rsidP="000D09ED">
            <w:pPr>
              <w:tabs>
                <w:tab w:val="left" w:pos="3645"/>
              </w:tabs>
              <w:spacing w:after="120"/>
              <w:rPr>
                <w:rFonts w:asciiTheme="minorHAnsi" w:hAnsiTheme="minorHAnsi" w:cstheme="minorHAnsi"/>
                <w:sz w:val="22"/>
                <w:szCs w:val="22"/>
              </w:rPr>
            </w:pPr>
            <w:r w:rsidRPr="0082376D">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163E28E1" w14:textId="77777777" w:rsidR="00FE51D7" w:rsidRPr="0082376D" w:rsidRDefault="00FE51D7" w:rsidP="000D09ED">
            <w:pPr>
              <w:tabs>
                <w:tab w:val="left" w:pos="3645"/>
              </w:tabs>
              <w:spacing w:after="120"/>
              <w:rPr>
                <w:rFonts w:asciiTheme="minorHAnsi" w:hAnsiTheme="minorHAnsi" w:cstheme="minorHAnsi"/>
                <w:sz w:val="22"/>
                <w:szCs w:val="22"/>
              </w:rPr>
            </w:pPr>
            <w:r w:rsidRPr="0082376D">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69B30F16" w14:textId="77777777" w:rsidR="00FE51D7" w:rsidRPr="0082376D" w:rsidRDefault="00FE51D7" w:rsidP="000D09ED">
            <w:pPr>
              <w:tabs>
                <w:tab w:val="left" w:pos="3645"/>
              </w:tabs>
              <w:spacing w:after="120"/>
              <w:rPr>
                <w:rFonts w:asciiTheme="minorHAnsi" w:hAnsiTheme="minorHAnsi" w:cstheme="minorHAnsi"/>
                <w:sz w:val="22"/>
                <w:szCs w:val="22"/>
              </w:rPr>
            </w:pPr>
            <w:r w:rsidRPr="0082376D">
              <w:rPr>
                <w:rFonts w:asciiTheme="minorHAnsi" w:hAnsiTheme="minorHAnsi" w:cstheme="minorHAnsi"/>
                <w:sz w:val="22"/>
                <w:szCs w:val="22"/>
              </w:rPr>
              <w:t>Summary of Revisions</w:t>
            </w:r>
          </w:p>
        </w:tc>
      </w:tr>
      <w:tr w:rsidR="00FE51D7" w:rsidRPr="0082376D" w14:paraId="1D9EBC1F" w14:textId="77777777" w:rsidTr="000D09ED">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383FFD63" w14:textId="77777777" w:rsidR="00FE51D7" w:rsidRPr="0082376D" w:rsidRDefault="00FE51D7" w:rsidP="000D09ED">
            <w:pPr>
              <w:tabs>
                <w:tab w:val="left" w:pos="3645"/>
              </w:tabs>
              <w:spacing w:after="120"/>
              <w:jc w:val="center"/>
              <w:rPr>
                <w:rFonts w:asciiTheme="minorHAnsi" w:hAnsiTheme="minorHAnsi" w:cstheme="minorHAnsi"/>
              </w:rPr>
            </w:pPr>
            <w:r w:rsidRPr="0082376D">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09E87F1B" w14:textId="77777777" w:rsidR="00FE51D7" w:rsidRPr="0082376D" w:rsidRDefault="00FE51D7" w:rsidP="000D09ED">
            <w:pPr>
              <w:tabs>
                <w:tab w:val="left" w:pos="3645"/>
              </w:tabs>
              <w:spacing w:after="120"/>
              <w:rPr>
                <w:rFonts w:asciiTheme="minorHAnsi" w:hAnsiTheme="minorHAnsi" w:cstheme="minorHAnsi"/>
              </w:rPr>
            </w:pPr>
            <w:r w:rsidRPr="0082376D">
              <w:rPr>
                <w:rFonts w:asciiTheme="minorHAnsi" w:hAnsiTheme="minorHAnsi" w:cstheme="minorHAnsi"/>
              </w:rPr>
              <w:t>11 Mar 2020</w:t>
            </w:r>
          </w:p>
        </w:tc>
        <w:tc>
          <w:tcPr>
            <w:tcW w:w="5750" w:type="dxa"/>
            <w:tcBorders>
              <w:top w:val="single" w:sz="12" w:space="0" w:color="auto"/>
              <w:left w:val="single" w:sz="4" w:space="0" w:color="auto"/>
              <w:bottom w:val="single" w:sz="4" w:space="0" w:color="auto"/>
              <w:right w:val="single" w:sz="12" w:space="0" w:color="auto"/>
            </w:tcBorders>
            <w:vAlign w:val="center"/>
          </w:tcPr>
          <w:p w14:paraId="3760F4DE" w14:textId="77777777" w:rsidR="00FE51D7" w:rsidRPr="0082376D" w:rsidRDefault="00FE51D7" w:rsidP="000D09ED">
            <w:pPr>
              <w:tabs>
                <w:tab w:val="left" w:pos="3645"/>
              </w:tabs>
              <w:spacing w:after="120"/>
              <w:rPr>
                <w:rFonts w:asciiTheme="minorHAnsi" w:hAnsiTheme="minorHAnsi" w:cstheme="minorHAnsi"/>
                <w:color w:val="FF0000"/>
              </w:rPr>
            </w:pPr>
            <w:r w:rsidRPr="0082376D">
              <w:rPr>
                <w:rFonts w:asciiTheme="minorHAnsi" w:hAnsiTheme="minorHAnsi" w:cstheme="minorHAnsi"/>
              </w:rPr>
              <w:t>Initial creation</w:t>
            </w:r>
          </w:p>
        </w:tc>
      </w:tr>
      <w:tr w:rsidR="00FE51D7" w:rsidRPr="0082376D" w14:paraId="41E9DF62"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6DA3B212" w14:textId="77777777" w:rsidR="00FE51D7" w:rsidRPr="0082376D" w:rsidRDefault="00FE51D7" w:rsidP="000D09ED">
            <w:pPr>
              <w:tabs>
                <w:tab w:val="left" w:pos="3645"/>
              </w:tabs>
              <w:spacing w:after="120"/>
              <w:jc w:val="center"/>
              <w:rPr>
                <w:rFonts w:asciiTheme="minorHAnsi" w:hAnsiTheme="minorHAnsi" w:cstheme="minorHAnsi"/>
              </w:rPr>
            </w:pPr>
            <w:r w:rsidRPr="0082376D">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14:paraId="3BF36150" w14:textId="77777777" w:rsidR="00FE51D7" w:rsidRPr="0082376D" w:rsidRDefault="00FE51D7" w:rsidP="000D09ED">
            <w:pPr>
              <w:tabs>
                <w:tab w:val="left" w:pos="3645"/>
              </w:tabs>
              <w:spacing w:after="120"/>
              <w:rPr>
                <w:rFonts w:asciiTheme="minorHAnsi" w:hAnsiTheme="minorHAnsi" w:cstheme="minorHAnsi"/>
              </w:rPr>
            </w:pPr>
            <w:r w:rsidRPr="0082376D">
              <w:rPr>
                <w:rFonts w:asciiTheme="minorHAnsi" w:hAnsiTheme="minorHAnsi" w:cstheme="minorHAnsi"/>
              </w:rPr>
              <w:t>01 May 2020</w:t>
            </w:r>
          </w:p>
        </w:tc>
        <w:tc>
          <w:tcPr>
            <w:tcW w:w="5750" w:type="dxa"/>
            <w:tcBorders>
              <w:top w:val="single" w:sz="4" w:space="0" w:color="auto"/>
              <w:left w:val="single" w:sz="4" w:space="0" w:color="auto"/>
              <w:bottom w:val="single" w:sz="4" w:space="0" w:color="auto"/>
              <w:right w:val="single" w:sz="12" w:space="0" w:color="auto"/>
            </w:tcBorders>
            <w:vAlign w:val="center"/>
          </w:tcPr>
          <w:p w14:paraId="02E90ECF" w14:textId="77777777" w:rsidR="00FE51D7" w:rsidRPr="00D108D0" w:rsidRDefault="00FE51D7" w:rsidP="000D09ED">
            <w:pPr>
              <w:rPr>
                <w:rFonts w:asciiTheme="minorHAnsi" w:hAnsiTheme="minorHAnsi" w:cstheme="minorHAnsi"/>
                <w:color w:val="FF0000"/>
              </w:rPr>
            </w:pPr>
            <w:r w:rsidRPr="00D108D0">
              <w:rPr>
                <w:rFonts w:asciiTheme="minorHAnsi" w:hAnsiTheme="minorHAnsi" w:cstheme="minorHAnsi"/>
                <w:color w:val="000000"/>
              </w:rPr>
              <w:t>Updated to include ACCORD POL009</w:t>
            </w:r>
          </w:p>
        </w:tc>
      </w:tr>
      <w:tr w:rsidR="00FE51D7" w:rsidRPr="0082376D" w14:paraId="6B0A3CA7"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442B97AF" w14:textId="77777777" w:rsidR="00FE51D7" w:rsidRPr="0082376D" w:rsidRDefault="00FE51D7" w:rsidP="000D09ED">
            <w:pPr>
              <w:tabs>
                <w:tab w:val="left" w:pos="3645"/>
              </w:tabs>
              <w:spacing w:after="120"/>
              <w:jc w:val="center"/>
              <w:rPr>
                <w:rFonts w:asciiTheme="minorHAnsi" w:hAnsiTheme="minorHAnsi" w:cstheme="minorHAnsi"/>
              </w:rPr>
            </w:pPr>
            <w:r w:rsidRPr="0082376D">
              <w:rPr>
                <w:rFonts w:asciiTheme="minorHAnsi" w:hAnsiTheme="minorHAnsi" w:cstheme="minorHAnsi"/>
              </w:rPr>
              <w:t>3.0</w:t>
            </w:r>
          </w:p>
        </w:tc>
        <w:tc>
          <w:tcPr>
            <w:tcW w:w="1688" w:type="dxa"/>
            <w:tcBorders>
              <w:top w:val="single" w:sz="4" w:space="0" w:color="auto"/>
              <w:left w:val="single" w:sz="4" w:space="0" w:color="auto"/>
              <w:bottom w:val="single" w:sz="4" w:space="0" w:color="auto"/>
              <w:right w:val="single" w:sz="4" w:space="0" w:color="auto"/>
            </w:tcBorders>
            <w:vAlign w:val="center"/>
          </w:tcPr>
          <w:p w14:paraId="5766E053" w14:textId="77777777" w:rsidR="00FE51D7" w:rsidRPr="0082376D" w:rsidRDefault="00FE51D7" w:rsidP="000D09ED">
            <w:pPr>
              <w:tabs>
                <w:tab w:val="left" w:pos="3645"/>
              </w:tabs>
              <w:spacing w:after="120"/>
              <w:rPr>
                <w:rFonts w:asciiTheme="minorHAnsi" w:hAnsiTheme="minorHAnsi" w:cstheme="minorHAnsi"/>
              </w:rPr>
            </w:pPr>
            <w:r>
              <w:rPr>
                <w:rFonts w:asciiTheme="minorHAnsi" w:hAnsiTheme="minorHAnsi" w:cstheme="minorHAnsi"/>
              </w:rPr>
              <w:t>29 Sep 2020</w:t>
            </w:r>
          </w:p>
        </w:tc>
        <w:tc>
          <w:tcPr>
            <w:tcW w:w="5750" w:type="dxa"/>
            <w:tcBorders>
              <w:top w:val="single" w:sz="4" w:space="0" w:color="auto"/>
              <w:left w:val="single" w:sz="4" w:space="0" w:color="auto"/>
              <w:bottom w:val="single" w:sz="4" w:space="0" w:color="auto"/>
              <w:right w:val="single" w:sz="12" w:space="0" w:color="auto"/>
            </w:tcBorders>
            <w:vAlign w:val="center"/>
          </w:tcPr>
          <w:p w14:paraId="20B8C27F" w14:textId="77777777" w:rsidR="00FE51D7" w:rsidRPr="00D108D0" w:rsidRDefault="00FE51D7" w:rsidP="000D09ED">
            <w:pPr>
              <w:tabs>
                <w:tab w:val="left" w:pos="3645"/>
              </w:tabs>
              <w:spacing w:after="120"/>
              <w:rPr>
                <w:rFonts w:asciiTheme="minorHAnsi" w:hAnsiTheme="minorHAnsi" w:cstheme="minorHAnsi"/>
                <w:color w:val="FF0000"/>
              </w:rPr>
            </w:pPr>
            <w:r w:rsidRPr="00D108D0">
              <w:rPr>
                <w:rFonts w:asciiTheme="minorHAnsi" w:hAnsiTheme="minorHAnsi" w:cstheme="minorHAnsi"/>
                <w:color w:val="000000"/>
              </w:rPr>
              <w:t>Updated to include ECTU_SOP_DM_04 -07, WPD_DM_W2, ACCORD POL010 and Document History.  ECTU_SOP_IT_01- ECTU_SOP_IT_03, ECTU_SOP_IT_06- ECTU_SOP_IT_08, ECTU_SOP_IT_13- ECTU_SOP_IT_14, ECTU_SOP_IT_23-ECTU_SOP_IT_24, ECTU_WPD_IT_W1 and ECTU_WPD_IT_W2 were removed to reflect current circulation list.</w:t>
            </w:r>
          </w:p>
        </w:tc>
      </w:tr>
      <w:tr w:rsidR="00FE51D7" w:rsidRPr="0082376D" w14:paraId="486B6AA3"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02C5CD8E" w14:textId="77777777" w:rsidR="00FE51D7" w:rsidRPr="0082376D"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4.0</w:t>
            </w:r>
          </w:p>
        </w:tc>
        <w:tc>
          <w:tcPr>
            <w:tcW w:w="1688" w:type="dxa"/>
            <w:tcBorders>
              <w:top w:val="single" w:sz="4" w:space="0" w:color="auto"/>
              <w:left w:val="single" w:sz="4" w:space="0" w:color="auto"/>
              <w:bottom w:val="single" w:sz="4" w:space="0" w:color="auto"/>
              <w:right w:val="single" w:sz="4" w:space="0" w:color="auto"/>
            </w:tcBorders>
            <w:vAlign w:val="center"/>
          </w:tcPr>
          <w:p w14:paraId="796B6FDD" w14:textId="77777777" w:rsidR="00FE51D7" w:rsidRPr="0082376D" w:rsidRDefault="00FE51D7" w:rsidP="000D09ED">
            <w:pPr>
              <w:tabs>
                <w:tab w:val="left" w:pos="3645"/>
              </w:tabs>
              <w:spacing w:after="120"/>
              <w:rPr>
                <w:rFonts w:asciiTheme="minorHAnsi" w:hAnsiTheme="minorHAnsi" w:cstheme="minorHAnsi"/>
              </w:rPr>
            </w:pPr>
            <w:r w:rsidRPr="00553FA4">
              <w:rPr>
                <w:rFonts w:asciiTheme="minorHAnsi" w:hAnsiTheme="minorHAnsi" w:cstheme="minorHAnsi"/>
              </w:rPr>
              <w:t>24 Nov 2020</w:t>
            </w:r>
          </w:p>
        </w:tc>
        <w:tc>
          <w:tcPr>
            <w:tcW w:w="5750" w:type="dxa"/>
            <w:tcBorders>
              <w:top w:val="single" w:sz="4" w:space="0" w:color="auto"/>
              <w:left w:val="single" w:sz="4" w:space="0" w:color="auto"/>
              <w:bottom w:val="single" w:sz="4" w:space="0" w:color="auto"/>
              <w:right w:val="single" w:sz="12" w:space="0" w:color="auto"/>
            </w:tcBorders>
            <w:vAlign w:val="center"/>
          </w:tcPr>
          <w:p w14:paraId="29AF62BB" w14:textId="77777777" w:rsidR="00FE51D7" w:rsidRPr="0082376D" w:rsidRDefault="00FE51D7" w:rsidP="000D09ED">
            <w:pPr>
              <w:tabs>
                <w:tab w:val="left" w:pos="3645"/>
              </w:tabs>
              <w:spacing w:after="120"/>
              <w:rPr>
                <w:rFonts w:asciiTheme="minorHAnsi" w:hAnsiTheme="minorHAnsi" w:cstheme="minorHAnsi"/>
                <w:color w:val="FF0000"/>
              </w:rPr>
            </w:pPr>
            <w:r w:rsidRPr="00553FA4">
              <w:rPr>
                <w:rFonts w:asciiTheme="minorHAnsi" w:hAnsiTheme="minorHAnsi" w:cstheme="minorHAnsi"/>
              </w:rPr>
              <w:t xml:space="preserve">Updated to remove ECTU_ WPD_AD_ W1 Creating and Maintaining a Staff Training Record, as this is obsolete since the issue of SOP_AD _01 v4.0. Addition of ECTU Central Office POL01 ECTU Social Media Policy and </w:t>
            </w:r>
            <w:r w:rsidRPr="00553FA4">
              <w:rPr>
                <w:rFonts w:ascii="Calibri" w:hAnsi="Calibri" w:cs="Calibri"/>
              </w:rPr>
              <w:t xml:space="preserve">ECTU </w:t>
            </w:r>
            <w:r w:rsidRPr="00553FA4">
              <w:rPr>
                <w:rFonts w:asciiTheme="minorHAnsi" w:hAnsiTheme="minorHAnsi" w:cstheme="minorHAnsi"/>
              </w:rPr>
              <w:t>Publication</w:t>
            </w:r>
            <w:r w:rsidRPr="00553FA4">
              <w:rPr>
                <w:rFonts w:ascii="Calibri" w:hAnsi="Calibri" w:cs="Calibri"/>
              </w:rPr>
              <w:t xml:space="preserve"> Policy.</w:t>
            </w:r>
          </w:p>
        </w:tc>
      </w:tr>
      <w:tr w:rsidR="00FE51D7" w:rsidRPr="0082376D" w14:paraId="6EE772CE"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BE6CCB9" w14:textId="77777777"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5.0</w:t>
            </w:r>
          </w:p>
        </w:tc>
        <w:tc>
          <w:tcPr>
            <w:tcW w:w="1688" w:type="dxa"/>
            <w:tcBorders>
              <w:top w:val="single" w:sz="4" w:space="0" w:color="auto"/>
              <w:left w:val="single" w:sz="4" w:space="0" w:color="auto"/>
              <w:bottom w:val="single" w:sz="4" w:space="0" w:color="auto"/>
              <w:right w:val="single" w:sz="4" w:space="0" w:color="auto"/>
            </w:tcBorders>
            <w:vAlign w:val="center"/>
          </w:tcPr>
          <w:p w14:paraId="4048C96C" w14:textId="77777777" w:rsidR="00FE51D7" w:rsidRPr="00553FA4" w:rsidRDefault="00FE51D7" w:rsidP="000D09ED">
            <w:pPr>
              <w:tabs>
                <w:tab w:val="left" w:pos="3645"/>
              </w:tabs>
              <w:spacing w:after="120"/>
              <w:rPr>
                <w:rFonts w:asciiTheme="minorHAnsi" w:hAnsiTheme="minorHAnsi" w:cstheme="minorHAnsi"/>
              </w:rPr>
            </w:pPr>
            <w:r w:rsidRPr="00A848F1">
              <w:rPr>
                <w:rFonts w:asciiTheme="minorHAnsi" w:hAnsiTheme="minorHAnsi" w:cstheme="minorHAnsi"/>
              </w:rPr>
              <w:t>09 Jun 2021</w:t>
            </w:r>
          </w:p>
        </w:tc>
        <w:tc>
          <w:tcPr>
            <w:tcW w:w="5750" w:type="dxa"/>
            <w:tcBorders>
              <w:top w:val="single" w:sz="4" w:space="0" w:color="auto"/>
              <w:left w:val="single" w:sz="4" w:space="0" w:color="auto"/>
              <w:bottom w:val="single" w:sz="4" w:space="0" w:color="auto"/>
              <w:right w:val="single" w:sz="12" w:space="0" w:color="auto"/>
            </w:tcBorders>
            <w:vAlign w:val="center"/>
          </w:tcPr>
          <w:p w14:paraId="43640382" w14:textId="77777777" w:rsidR="00FE51D7" w:rsidRPr="00553FA4" w:rsidRDefault="00FE51D7" w:rsidP="000D09ED">
            <w:pPr>
              <w:tabs>
                <w:tab w:val="left" w:pos="3645"/>
              </w:tabs>
              <w:spacing w:after="120"/>
              <w:rPr>
                <w:rFonts w:asciiTheme="minorHAnsi" w:hAnsiTheme="minorHAnsi" w:cstheme="minorHAnsi"/>
              </w:rPr>
            </w:pPr>
            <w:r>
              <w:rPr>
                <w:rFonts w:asciiTheme="minorHAnsi" w:hAnsiTheme="minorHAnsi" w:cstheme="minorHAnsi"/>
              </w:rPr>
              <w:t>Form reviewed and update to correct the SOP Name for ECTU Central Office POL02, ACCORD CR005 and GS010.</w:t>
            </w:r>
          </w:p>
        </w:tc>
      </w:tr>
      <w:tr w:rsidR="00FE51D7" w:rsidRPr="0082376D" w14:paraId="3EEA16F0"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402C4E35" w14:textId="77777777"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6.0</w:t>
            </w:r>
          </w:p>
        </w:tc>
        <w:tc>
          <w:tcPr>
            <w:tcW w:w="1688" w:type="dxa"/>
            <w:tcBorders>
              <w:top w:val="single" w:sz="4" w:space="0" w:color="auto"/>
              <w:left w:val="single" w:sz="4" w:space="0" w:color="auto"/>
              <w:bottom w:val="single" w:sz="4" w:space="0" w:color="auto"/>
              <w:right w:val="single" w:sz="4" w:space="0" w:color="auto"/>
            </w:tcBorders>
            <w:vAlign w:val="center"/>
          </w:tcPr>
          <w:p w14:paraId="7EC12D61" w14:textId="77777777" w:rsidR="00FE51D7" w:rsidRPr="00A848F1" w:rsidRDefault="00FE51D7" w:rsidP="000D09ED">
            <w:pPr>
              <w:tabs>
                <w:tab w:val="left" w:pos="3645"/>
              </w:tabs>
              <w:spacing w:after="120"/>
              <w:rPr>
                <w:rFonts w:asciiTheme="minorHAnsi" w:hAnsiTheme="minorHAnsi" w:cstheme="minorHAnsi"/>
              </w:rPr>
            </w:pPr>
            <w:r>
              <w:rPr>
                <w:rFonts w:ascii="Calibri" w:eastAsia="Times New Roman" w:hAnsi="Calibri" w:cs="Times New Roman"/>
              </w:rPr>
              <w:t>21 Dec 2021</w:t>
            </w:r>
          </w:p>
        </w:tc>
        <w:tc>
          <w:tcPr>
            <w:tcW w:w="5750" w:type="dxa"/>
            <w:tcBorders>
              <w:top w:val="single" w:sz="4" w:space="0" w:color="auto"/>
              <w:left w:val="single" w:sz="4" w:space="0" w:color="auto"/>
              <w:bottom w:val="single" w:sz="4" w:space="0" w:color="auto"/>
              <w:right w:val="single" w:sz="12" w:space="0" w:color="auto"/>
            </w:tcBorders>
            <w:vAlign w:val="center"/>
          </w:tcPr>
          <w:p w14:paraId="53F6D22E" w14:textId="77777777" w:rsidR="00FE51D7" w:rsidRDefault="00FE51D7" w:rsidP="000D09ED">
            <w:pPr>
              <w:tabs>
                <w:tab w:val="left" w:pos="3645"/>
              </w:tabs>
              <w:spacing w:after="120"/>
              <w:rPr>
                <w:rFonts w:asciiTheme="minorHAnsi" w:hAnsiTheme="minorHAnsi" w:cstheme="minorHAnsi"/>
              </w:rPr>
            </w:pPr>
            <w:r>
              <w:rPr>
                <w:rFonts w:asciiTheme="minorHAnsi" w:hAnsiTheme="minorHAnsi" w:cstheme="minorHAnsi"/>
              </w:rPr>
              <w:t xml:space="preserve">Updated to include </w:t>
            </w:r>
            <w:r w:rsidRPr="003F7A61">
              <w:rPr>
                <w:rFonts w:asciiTheme="minorHAnsi" w:hAnsiTheme="minorHAnsi" w:cstheme="minorHAnsi"/>
              </w:rPr>
              <w:t>ECTU_QA_01</w:t>
            </w:r>
            <w:r>
              <w:rPr>
                <w:rFonts w:asciiTheme="minorHAnsi" w:hAnsiTheme="minorHAnsi" w:cstheme="minorHAnsi"/>
              </w:rPr>
              <w:t xml:space="preserve"> </w:t>
            </w:r>
            <w:r w:rsidRPr="003F7A61">
              <w:rPr>
                <w:rFonts w:asciiTheme="minorHAnsi" w:hAnsiTheme="minorHAnsi" w:cstheme="minorHAnsi"/>
              </w:rPr>
              <w:t>QA Management of ECTU Controlled Standard Operating Procedures (SOPs), Working Practice Documents (WPDs) and Polices and their Periodic Review</w:t>
            </w:r>
          </w:p>
        </w:tc>
      </w:tr>
      <w:tr w:rsidR="00FE51D7" w:rsidRPr="0082376D" w14:paraId="63D59993"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357EC211" w14:textId="77777777"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7.0</w:t>
            </w:r>
          </w:p>
        </w:tc>
        <w:tc>
          <w:tcPr>
            <w:tcW w:w="1688" w:type="dxa"/>
            <w:tcBorders>
              <w:top w:val="single" w:sz="4" w:space="0" w:color="auto"/>
              <w:left w:val="single" w:sz="4" w:space="0" w:color="auto"/>
              <w:bottom w:val="single" w:sz="4" w:space="0" w:color="auto"/>
              <w:right w:val="single" w:sz="4" w:space="0" w:color="auto"/>
            </w:tcBorders>
            <w:vAlign w:val="center"/>
          </w:tcPr>
          <w:p w14:paraId="5AE7C796" w14:textId="77777777" w:rsidR="00FE51D7" w:rsidRDefault="00FE51D7" w:rsidP="000D09ED">
            <w:pPr>
              <w:tabs>
                <w:tab w:val="left" w:pos="3645"/>
              </w:tabs>
              <w:spacing w:after="120"/>
              <w:rPr>
                <w:rFonts w:ascii="Calibri" w:eastAsia="Times New Roman" w:hAnsi="Calibri" w:cs="Times New Roman"/>
              </w:rPr>
            </w:pPr>
            <w:r w:rsidRPr="005F3F7B">
              <w:rPr>
                <w:rFonts w:ascii="Calibri" w:eastAsia="Times New Roman" w:hAnsi="Calibri" w:cs="Times New Roman"/>
              </w:rPr>
              <w:t>06 May 2022</w:t>
            </w:r>
          </w:p>
        </w:tc>
        <w:tc>
          <w:tcPr>
            <w:tcW w:w="5750" w:type="dxa"/>
            <w:tcBorders>
              <w:top w:val="single" w:sz="4" w:space="0" w:color="auto"/>
              <w:left w:val="single" w:sz="4" w:space="0" w:color="auto"/>
              <w:bottom w:val="single" w:sz="4" w:space="0" w:color="auto"/>
              <w:right w:val="single" w:sz="12" w:space="0" w:color="auto"/>
            </w:tcBorders>
            <w:vAlign w:val="center"/>
          </w:tcPr>
          <w:p w14:paraId="08E0B54A" w14:textId="77777777" w:rsidR="00FE51D7" w:rsidRPr="000450A9" w:rsidRDefault="00FE51D7" w:rsidP="000D09ED">
            <w:pPr>
              <w:rPr>
                <w:rFonts w:asciiTheme="minorHAnsi" w:hAnsiTheme="minorHAnsi" w:cstheme="minorHAnsi"/>
              </w:rPr>
            </w:pPr>
            <w:r>
              <w:rPr>
                <w:rFonts w:asciiTheme="minorHAnsi" w:hAnsiTheme="minorHAnsi" w:cstheme="minorHAnsi"/>
              </w:rPr>
              <w:t>Updated to add ECTU_SOP_REDCap_12 -</w:t>
            </w:r>
            <w:r>
              <w:rPr>
                <w:rFonts w:ascii="Calibri" w:hAnsi="Calibri" w:cs="Calibri"/>
                <w:color w:val="000000"/>
              </w:rPr>
              <w:t xml:space="preserve">Assigning Access to the REDCap API, </w:t>
            </w:r>
            <w:r>
              <w:rPr>
                <w:rFonts w:asciiTheme="minorHAnsi" w:hAnsiTheme="minorHAnsi" w:cstheme="minorHAnsi"/>
              </w:rPr>
              <w:t>ECTU Central Office POL03- Staff induction and Training Policy, ACCORD POL011 -</w:t>
            </w:r>
            <w:r>
              <w:rPr>
                <w:rFonts w:ascii="Calibri" w:hAnsi="Calibri" w:cs="Calibri"/>
                <w:color w:val="000000"/>
              </w:rPr>
              <w:t>Promoting Equality, Diversity and Inclusion in Health-Related Research Studies and ACCORD POL012 -</w:t>
            </w:r>
          </w:p>
          <w:p w14:paraId="2F978BA9" w14:textId="77777777" w:rsidR="00FE51D7" w:rsidRDefault="00FE51D7" w:rsidP="000D09ED">
            <w:pPr>
              <w:tabs>
                <w:tab w:val="left" w:pos="3645"/>
              </w:tabs>
              <w:spacing w:after="120"/>
              <w:rPr>
                <w:rFonts w:asciiTheme="minorHAnsi" w:hAnsiTheme="minorHAnsi" w:cstheme="minorHAnsi"/>
              </w:rPr>
            </w:pPr>
            <w:r w:rsidRPr="00E160E8">
              <w:rPr>
                <w:rFonts w:asciiTheme="minorHAnsi" w:hAnsiTheme="minorHAnsi" w:cstheme="minorHAnsi"/>
              </w:rPr>
              <w:t>Data Management Policy</w:t>
            </w:r>
            <w:r>
              <w:rPr>
                <w:rFonts w:asciiTheme="minorHAnsi" w:hAnsiTheme="minorHAnsi" w:cstheme="minorHAnsi"/>
              </w:rPr>
              <w:t>.</w:t>
            </w:r>
          </w:p>
        </w:tc>
      </w:tr>
      <w:tr w:rsidR="00FE51D7" w:rsidRPr="0082376D" w14:paraId="6D2094CD"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14718BAD" w14:textId="77777777"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8.0</w:t>
            </w:r>
          </w:p>
        </w:tc>
        <w:tc>
          <w:tcPr>
            <w:tcW w:w="1688" w:type="dxa"/>
            <w:tcBorders>
              <w:top w:val="single" w:sz="4" w:space="0" w:color="auto"/>
              <w:left w:val="single" w:sz="4" w:space="0" w:color="auto"/>
              <w:bottom w:val="single" w:sz="4" w:space="0" w:color="auto"/>
              <w:right w:val="single" w:sz="4" w:space="0" w:color="auto"/>
            </w:tcBorders>
            <w:vAlign w:val="center"/>
          </w:tcPr>
          <w:p w14:paraId="63081535" w14:textId="77777777" w:rsidR="00FE51D7" w:rsidRPr="0075361C" w:rsidRDefault="00FE51D7" w:rsidP="000D09ED">
            <w:pPr>
              <w:tabs>
                <w:tab w:val="left" w:pos="3645"/>
              </w:tabs>
              <w:spacing w:after="120"/>
              <w:rPr>
                <w:rFonts w:ascii="Calibri" w:eastAsia="Times New Roman" w:hAnsi="Calibri" w:cs="Times New Roman"/>
                <w:highlight w:val="yellow"/>
              </w:rPr>
            </w:pPr>
            <w:r w:rsidRPr="00BF0AE1">
              <w:rPr>
                <w:rFonts w:ascii="Calibri" w:eastAsia="Times New Roman" w:hAnsi="Calibri" w:cs="Times New Roman"/>
              </w:rPr>
              <w:t>21 Nov 2022</w:t>
            </w:r>
          </w:p>
        </w:tc>
        <w:tc>
          <w:tcPr>
            <w:tcW w:w="5750" w:type="dxa"/>
            <w:tcBorders>
              <w:top w:val="single" w:sz="4" w:space="0" w:color="auto"/>
              <w:left w:val="single" w:sz="4" w:space="0" w:color="auto"/>
              <w:bottom w:val="single" w:sz="4" w:space="0" w:color="auto"/>
              <w:right w:val="single" w:sz="12" w:space="0" w:color="auto"/>
            </w:tcBorders>
            <w:vAlign w:val="center"/>
          </w:tcPr>
          <w:p w14:paraId="48227648" w14:textId="77777777" w:rsidR="00FE51D7" w:rsidRDefault="00FE51D7" w:rsidP="000D09ED">
            <w:pPr>
              <w:rPr>
                <w:rFonts w:asciiTheme="minorHAnsi" w:hAnsiTheme="minorHAnsi" w:cstheme="minorHAnsi"/>
              </w:rPr>
            </w:pPr>
            <w:r>
              <w:rPr>
                <w:rFonts w:asciiTheme="minorHAnsi" w:hAnsiTheme="minorHAnsi" w:cstheme="minorHAnsi"/>
              </w:rPr>
              <w:t xml:space="preserve">Updated to </w:t>
            </w:r>
            <w:r w:rsidRPr="0075361C">
              <w:rPr>
                <w:rFonts w:asciiTheme="minorHAnsi" w:hAnsiTheme="minorHAnsi" w:cstheme="minorHAnsi"/>
              </w:rPr>
              <w:t>include ACCORD GS012 - Advanced Therapy and Gene Modification Safety Committee Approval for Research</w:t>
            </w:r>
            <w:r>
              <w:rPr>
                <w:rFonts w:asciiTheme="minorHAnsi" w:hAnsiTheme="minorHAnsi" w:cstheme="minorHAnsi"/>
              </w:rPr>
              <w:t>.</w:t>
            </w:r>
          </w:p>
        </w:tc>
      </w:tr>
      <w:tr w:rsidR="00FE51D7" w:rsidRPr="0082376D" w14:paraId="5DCD7BCC" w14:textId="77777777" w:rsidTr="000D09ED">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15F964DA" w14:textId="77777777"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9.0</w:t>
            </w:r>
          </w:p>
        </w:tc>
        <w:tc>
          <w:tcPr>
            <w:tcW w:w="1688" w:type="dxa"/>
            <w:tcBorders>
              <w:top w:val="single" w:sz="4" w:space="0" w:color="auto"/>
              <w:left w:val="single" w:sz="4" w:space="0" w:color="auto"/>
              <w:bottom w:val="single" w:sz="4" w:space="0" w:color="auto"/>
              <w:right w:val="single" w:sz="4" w:space="0" w:color="auto"/>
            </w:tcBorders>
            <w:vAlign w:val="center"/>
          </w:tcPr>
          <w:p w14:paraId="1B9EB3B9" w14:textId="77777777" w:rsidR="00FE51D7" w:rsidRPr="00BF0AE1" w:rsidRDefault="00FE51D7" w:rsidP="000D09ED">
            <w:pPr>
              <w:tabs>
                <w:tab w:val="left" w:pos="3645"/>
              </w:tabs>
              <w:spacing w:after="120"/>
              <w:rPr>
                <w:rFonts w:ascii="Calibri" w:eastAsia="Times New Roman" w:hAnsi="Calibri" w:cs="Times New Roman"/>
              </w:rPr>
            </w:pPr>
            <w:r>
              <w:rPr>
                <w:rFonts w:ascii="Calibri" w:eastAsia="Times New Roman" w:hAnsi="Calibri" w:cs="Times New Roman"/>
              </w:rPr>
              <w:t>18 Jul 2024</w:t>
            </w:r>
          </w:p>
        </w:tc>
        <w:tc>
          <w:tcPr>
            <w:tcW w:w="5750" w:type="dxa"/>
            <w:tcBorders>
              <w:top w:val="single" w:sz="4" w:space="0" w:color="auto"/>
              <w:left w:val="single" w:sz="4" w:space="0" w:color="auto"/>
              <w:bottom w:val="single" w:sz="4" w:space="0" w:color="auto"/>
              <w:right w:val="single" w:sz="12" w:space="0" w:color="auto"/>
            </w:tcBorders>
            <w:vAlign w:val="center"/>
          </w:tcPr>
          <w:p w14:paraId="32618059" w14:textId="77777777" w:rsidR="00FE51D7" w:rsidRDefault="00FE51D7" w:rsidP="000D09ED">
            <w:pPr>
              <w:rPr>
                <w:rFonts w:asciiTheme="minorHAnsi" w:hAnsiTheme="minorHAnsi" w:cstheme="minorHAnsi"/>
              </w:rPr>
            </w:pPr>
            <w:r>
              <w:rPr>
                <w:rFonts w:asciiTheme="minorHAnsi" w:hAnsiTheme="minorHAnsi" w:cstheme="minorHAnsi"/>
              </w:rPr>
              <w:t>Updated REDCap titles 02, 03, 04, 05, 06, 07,10, removed 08,09,11, added W1, W2, W3.</w:t>
            </w:r>
          </w:p>
          <w:p w14:paraId="61859C63" w14:textId="77777777" w:rsidR="00FE51D7" w:rsidRDefault="00FE51D7" w:rsidP="000D09ED">
            <w:pPr>
              <w:rPr>
                <w:rFonts w:asciiTheme="minorHAnsi" w:hAnsiTheme="minorHAnsi" w:cstheme="minorHAnsi"/>
              </w:rPr>
            </w:pPr>
            <w:r>
              <w:rPr>
                <w:rFonts w:asciiTheme="minorHAnsi" w:hAnsiTheme="minorHAnsi" w:cstheme="minorHAnsi"/>
              </w:rPr>
              <w:t>Updated to include</w:t>
            </w:r>
            <w:r w:rsidRPr="00AA2D80">
              <w:rPr>
                <w:rFonts w:asciiTheme="minorHAnsi" w:hAnsiTheme="minorHAnsi" w:cstheme="minorHAnsi"/>
                <w:b/>
              </w:rPr>
              <w:t xml:space="preserve"> </w:t>
            </w:r>
            <w:r w:rsidRPr="00E877A5">
              <w:rPr>
                <w:rFonts w:asciiTheme="minorHAnsi" w:hAnsiTheme="minorHAnsi" w:cstheme="minorHAnsi"/>
              </w:rPr>
              <w:t>ECTU_SOP_QA_02 Maintaining an Electronic Staff Training Record and ECTU</w:t>
            </w:r>
            <w:r>
              <w:rPr>
                <w:rFonts w:asciiTheme="minorHAnsi" w:hAnsiTheme="minorHAnsi" w:cstheme="minorHAnsi"/>
              </w:rPr>
              <w:t xml:space="preserve"> </w:t>
            </w:r>
            <w:r w:rsidRPr="005F3F7B">
              <w:rPr>
                <w:rFonts w:asciiTheme="minorHAnsi" w:hAnsiTheme="minorHAnsi" w:cstheme="minorHAnsi"/>
              </w:rPr>
              <w:t>Central Office</w:t>
            </w:r>
            <w:r w:rsidRPr="00E877A5">
              <w:rPr>
                <w:rFonts w:asciiTheme="minorHAnsi" w:hAnsiTheme="minorHAnsi" w:cstheme="minorHAnsi"/>
              </w:rPr>
              <w:t xml:space="preserve"> POL04</w:t>
            </w:r>
            <w:r>
              <w:rPr>
                <w:rFonts w:asciiTheme="minorHAnsi" w:hAnsiTheme="minorHAnsi" w:cstheme="minorHAnsi"/>
              </w:rPr>
              <w:t xml:space="preserve"> - </w:t>
            </w:r>
            <w:r w:rsidRPr="00E877A5">
              <w:rPr>
                <w:rFonts w:asciiTheme="minorHAnsi" w:hAnsiTheme="minorHAnsi" w:cstheme="minorHAnsi"/>
              </w:rPr>
              <w:t>ECTU Central Office POL04- BYOD-Data Security Compliance when Accessing ECTU Workspaces from Personal Devices</w:t>
            </w:r>
          </w:p>
        </w:tc>
      </w:tr>
      <w:tr w:rsidR="00FE51D7" w:rsidRPr="0082376D" w14:paraId="13F35E71" w14:textId="77777777" w:rsidTr="000D09ED">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2F132849" w14:textId="72C8B6D2" w:rsidR="00FE51D7" w:rsidRDefault="00FE51D7" w:rsidP="000D09ED">
            <w:pPr>
              <w:tabs>
                <w:tab w:val="left" w:pos="3645"/>
              </w:tabs>
              <w:spacing w:after="120"/>
              <w:jc w:val="center"/>
              <w:rPr>
                <w:rFonts w:asciiTheme="minorHAnsi" w:hAnsiTheme="minorHAnsi" w:cstheme="minorHAnsi"/>
              </w:rPr>
            </w:pPr>
            <w:r>
              <w:rPr>
                <w:rFonts w:asciiTheme="minorHAnsi" w:hAnsiTheme="minorHAnsi" w:cstheme="minorHAnsi"/>
              </w:rPr>
              <w:t>10.0</w:t>
            </w:r>
          </w:p>
        </w:tc>
        <w:tc>
          <w:tcPr>
            <w:tcW w:w="1688" w:type="dxa"/>
            <w:tcBorders>
              <w:top w:val="single" w:sz="4" w:space="0" w:color="auto"/>
              <w:left w:val="single" w:sz="4" w:space="0" w:color="auto"/>
              <w:bottom w:val="single" w:sz="12" w:space="0" w:color="auto"/>
              <w:right w:val="single" w:sz="4" w:space="0" w:color="auto"/>
            </w:tcBorders>
            <w:vAlign w:val="center"/>
          </w:tcPr>
          <w:p w14:paraId="0CFD56EF" w14:textId="485EF245" w:rsidR="00FE51D7" w:rsidRPr="00BF0AE1" w:rsidRDefault="00FE51D7" w:rsidP="000D09ED">
            <w:pPr>
              <w:tabs>
                <w:tab w:val="left" w:pos="3645"/>
              </w:tabs>
              <w:spacing w:after="120"/>
              <w:rPr>
                <w:rFonts w:ascii="Calibri" w:eastAsia="Times New Roman" w:hAnsi="Calibri" w:cs="Times New Roman"/>
              </w:rPr>
            </w:pPr>
            <w:r>
              <w:rPr>
                <w:rFonts w:ascii="Calibri" w:eastAsia="Times New Roman" w:hAnsi="Calibri" w:cs="Times New Roman"/>
              </w:rPr>
              <w:t>20 Jan 2025</w:t>
            </w:r>
          </w:p>
        </w:tc>
        <w:tc>
          <w:tcPr>
            <w:tcW w:w="5750" w:type="dxa"/>
            <w:tcBorders>
              <w:top w:val="single" w:sz="4" w:space="0" w:color="auto"/>
              <w:left w:val="single" w:sz="4" w:space="0" w:color="auto"/>
              <w:bottom w:val="single" w:sz="12" w:space="0" w:color="auto"/>
              <w:right w:val="single" w:sz="12" w:space="0" w:color="auto"/>
            </w:tcBorders>
            <w:vAlign w:val="center"/>
          </w:tcPr>
          <w:p w14:paraId="6DFCBD34" w14:textId="70F27349" w:rsidR="00FE51D7" w:rsidRDefault="00FE51D7" w:rsidP="000D09ED">
            <w:pPr>
              <w:rPr>
                <w:rFonts w:asciiTheme="minorHAnsi" w:hAnsiTheme="minorHAnsi" w:cstheme="minorHAnsi"/>
              </w:rPr>
            </w:pPr>
            <w:r>
              <w:rPr>
                <w:rFonts w:asciiTheme="minorHAnsi" w:hAnsiTheme="minorHAnsi" w:cstheme="minorHAnsi"/>
              </w:rPr>
              <w:t>Edit to text to reflect current processes related to the e-training record.</w:t>
            </w:r>
          </w:p>
        </w:tc>
      </w:tr>
    </w:tbl>
    <w:p w14:paraId="7A7AD3EA" w14:textId="77777777" w:rsidR="00FE51D7" w:rsidRPr="0082376D" w:rsidRDefault="00FE51D7" w:rsidP="00FE51D7">
      <w:pPr>
        <w:ind w:left="567"/>
        <w:rPr>
          <w:rFonts w:asciiTheme="minorHAnsi" w:hAnsiTheme="minorHAnsi" w:cstheme="minorHAnsi"/>
        </w:rPr>
      </w:pPr>
    </w:p>
    <w:p w14:paraId="6784A838" w14:textId="77777777" w:rsidR="00FE51D7" w:rsidRPr="0082376D" w:rsidRDefault="00FE51D7" w:rsidP="00FA4057">
      <w:pPr>
        <w:ind w:left="567"/>
        <w:rPr>
          <w:rFonts w:asciiTheme="minorHAnsi" w:hAnsiTheme="minorHAnsi" w:cstheme="minorHAnsi"/>
        </w:rPr>
      </w:pPr>
    </w:p>
    <w:sectPr w:rsidR="00FE51D7" w:rsidRPr="0082376D" w:rsidSect="00AE193F">
      <w:headerReference w:type="default" r:id="rId7"/>
      <w:footerReference w:type="default" r:id="rId8"/>
      <w:pgSz w:w="11906" w:h="16838" w:code="9"/>
      <w:pgMar w:top="720" w:right="720" w:bottom="720" w:left="720" w:header="567"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01A9" w14:textId="77777777" w:rsidR="00E0588C" w:rsidRDefault="00E0588C" w:rsidP="00E0588C">
      <w:r>
        <w:separator/>
      </w:r>
    </w:p>
  </w:endnote>
  <w:endnote w:type="continuationSeparator" w:id="0">
    <w:p w14:paraId="444F9318" w14:textId="77777777"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47F" w14:textId="77777777" w:rsidR="00E0588C" w:rsidRDefault="00E0588C" w:rsidP="00E0588C">
    <w:pPr>
      <w:pStyle w:val="Footer"/>
      <w:tabs>
        <w:tab w:val="clear" w:pos="4513"/>
      </w:tabs>
      <w:jc w:val="center"/>
    </w:pPr>
    <w:r>
      <w:tab/>
    </w: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E1DA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1DA7">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2C1B" w14:textId="77777777" w:rsidR="00E0588C" w:rsidRDefault="00E0588C" w:rsidP="00E0588C">
      <w:r>
        <w:separator/>
      </w:r>
    </w:p>
  </w:footnote>
  <w:footnote w:type="continuationSeparator" w:id="0">
    <w:p w14:paraId="31B37982" w14:textId="77777777"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tblGrid>
    <w:tr w:rsidR="00460C5E" w:rsidRPr="00051084" w14:paraId="75730AF3" w14:textId="77777777" w:rsidTr="00180495">
      <w:tc>
        <w:tcPr>
          <w:tcW w:w="2127" w:type="dxa"/>
          <w:vAlign w:val="center"/>
        </w:tcPr>
        <w:p w14:paraId="6F905A0D" w14:textId="77777777" w:rsidR="00460C5E" w:rsidRPr="00786309" w:rsidRDefault="00460C5E" w:rsidP="00460C5E">
          <w:pPr>
            <w:tabs>
              <w:tab w:val="center" w:pos="4513"/>
              <w:tab w:val="right" w:pos="9026"/>
            </w:tabs>
            <w:jc w:val="right"/>
            <w:rPr>
              <w:rFonts w:ascii="Calibri" w:eastAsia="Times New Roman" w:hAnsi="Calibri" w:cs="Times New Roman"/>
              <w:color w:val="A6A6A6" w:themeColor="background1" w:themeShade="A6"/>
            </w:rPr>
          </w:pPr>
          <w:r>
            <w:rPr>
              <w:rFonts w:ascii="Calibri" w:eastAsia="Times New Roman" w:hAnsi="Calibri" w:cs="Times New Roman"/>
              <w:color w:val="A6A6A6" w:themeColor="background1" w:themeShade="A6"/>
            </w:rPr>
            <w:t>Document ID</w:t>
          </w:r>
        </w:p>
      </w:tc>
      <w:tc>
        <w:tcPr>
          <w:tcW w:w="1275" w:type="dxa"/>
        </w:tcPr>
        <w:p w14:paraId="0FDB91BF" w14:textId="77777777" w:rsidR="00460C5E" w:rsidRPr="00786309" w:rsidRDefault="00460C5E" w:rsidP="00460C5E">
          <w:pPr>
            <w:tabs>
              <w:tab w:val="center" w:pos="4513"/>
              <w:tab w:val="right" w:pos="9026"/>
            </w:tabs>
            <w:jc w:val="right"/>
            <w:rPr>
              <w:rFonts w:ascii="Calibri" w:eastAsia="Times New Roman" w:hAnsi="Calibri" w:cs="Times New Roman"/>
            </w:rPr>
          </w:pPr>
          <w:r w:rsidRPr="00F22BD3">
            <w:rPr>
              <w:rFonts w:ascii="Calibri" w:eastAsia="Times New Roman" w:hAnsi="Calibri" w:cs="Times New Roman"/>
            </w:rPr>
            <w:t>QA002c</w:t>
          </w:r>
        </w:p>
      </w:tc>
    </w:tr>
    <w:tr w:rsidR="00460C5E" w:rsidRPr="00051084" w14:paraId="209C00AB" w14:textId="77777777" w:rsidTr="00180495">
      <w:tc>
        <w:tcPr>
          <w:tcW w:w="2127" w:type="dxa"/>
          <w:vAlign w:val="center"/>
        </w:tcPr>
        <w:p w14:paraId="5977FFD1" w14:textId="77777777" w:rsidR="00460C5E" w:rsidRPr="00786309" w:rsidRDefault="00460C5E" w:rsidP="00460C5E">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Version No</w:t>
          </w:r>
        </w:p>
      </w:tc>
      <w:tc>
        <w:tcPr>
          <w:tcW w:w="1275" w:type="dxa"/>
        </w:tcPr>
        <w:p w14:paraId="6B9DD25C" w14:textId="2AAFB98B" w:rsidR="00460C5E" w:rsidRPr="008A3EF6" w:rsidRDefault="00FE51D7" w:rsidP="00F22BD3">
          <w:pPr>
            <w:tabs>
              <w:tab w:val="center" w:pos="4513"/>
              <w:tab w:val="right" w:pos="9026"/>
            </w:tabs>
            <w:jc w:val="right"/>
            <w:rPr>
              <w:rFonts w:ascii="Calibri" w:eastAsia="Times New Roman" w:hAnsi="Calibri" w:cs="Times New Roman"/>
            </w:rPr>
          </w:pPr>
          <w:r>
            <w:rPr>
              <w:rFonts w:ascii="Calibri" w:eastAsia="Times New Roman" w:hAnsi="Calibri" w:cs="Times New Roman"/>
            </w:rPr>
            <w:t>10</w:t>
          </w:r>
          <w:r w:rsidR="00460C5E" w:rsidRPr="008A3EF6">
            <w:rPr>
              <w:rFonts w:ascii="Calibri" w:eastAsia="Times New Roman" w:hAnsi="Calibri" w:cs="Times New Roman"/>
            </w:rPr>
            <w:t xml:space="preserve">.0 </w:t>
          </w:r>
        </w:p>
      </w:tc>
    </w:tr>
    <w:tr w:rsidR="00460C5E" w:rsidRPr="00051084" w14:paraId="2F902E35" w14:textId="77777777" w:rsidTr="00A848F1">
      <w:tc>
        <w:tcPr>
          <w:tcW w:w="2127" w:type="dxa"/>
          <w:vAlign w:val="center"/>
        </w:tcPr>
        <w:p w14:paraId="1BD273AB" w14:textId="77777777" w:rsidR="00460C5E" w:rsidRPr="00786309" w:rsidRDefault="00460C5E" w:rsidP="00460C5E">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 xml:space="preserve">Effective Date </w:t>
          </w:r>
        </w:p>
      </w:tc>
      <w:tc>
        <w:tcPr>
          <w:tcW w:w="1275" w:type="dxa"/>
          <w:shd w:val="clear" w:color="auto" w:fill="auto"/>
        </w:tcPr>
        <w:p w14:paraId="73AC2EE6" w14:textId="4C5EC3C2" w:rsidR="00460C5E" w:rsidRPr="00DB0AF8" w:rsidRDefault="00FE51D7" w:rsidP="00BF0AE1">
          <w:pPr>
            <w:tabs>
              <w:tab w:val="center" w:pos="4513"/>
              <w:tab w:val="right" w:pos="9026"/>
            </w:tabs>
            <w:jc w:val="right"/>
            <w:rPr>
              <w:rFonts w:ascii="Calibri" w:eastAsia="Times New Roman" w:hAnsi="Calibri" w:cs="Times New Roman"/>
              <w:highlight w:val="yellow"/>
            </w:rPr>
          </w:pPr>
          <w:r>
            <w:rPr>
              <w:rFonts w:ascii="Calibri" w:eastAsia="Times New Roman" w:hAnsi="Calibri" w:cs="Times New Roman"/>
            </w:rPr>
            <w:t>20 Jan 2025</w:t>
          </w:r>
        </w:p>
      </w:tc>
    </w:tr>
  </w:tbl>
  <w:p w14:paraId="49497C72" w14:textId="77777777" w:rsidR="00E0588C" w:rsidRDefault="00460C5E">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6F5879E2" wp14:editId="3048B509">
          <wp:simplePos x="0" y="0"/>
          <wp:positionH relativeFrom="column">
            <wp:posOffset>225425</wp:posOffset>
          </wp:positionH>
          <wp:positionV relativeFrom="paragraph">
            <wp:posOffset>-654050</wp:posOffset>
          </wp:positionV>
          <wp:extent cx="755173" cy="685800"/>
          <wp:effectExtent l="0" t="0" r="6985" b="0"/>
          <wp:wrapNone/>
          <wp:docPr id="6" name="Picture 6"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80F69" w14:textId="77777777" w:rsidR="00E0588C" w:rsidRPr="00EF2B0F" w:rsidRDefault="00F07FBD" w:rsidP="00087304">
    <w:pPr>
      <w:pStyle w:val="Header"/>
      <w:jc w:val="center"/>
      <w:rPr>
        <w:b/>
        <w:sz w:val="48"/>
        <w:szCs w:val="48"/>
      </w:rPr>
    </w:pPr>
    <w:r w:rsidRPr="00E0588C">
      <w:rPr>
        <w:b/>
        <w:sz w:val="48"/>
        <w:szCs w:val="48"/>
      </w:rPr>
      <w:t xml:space="preserve">ECTU </w:t>
    </w:r>
    <w:r>
      <w:rPr>
        <w:b/>
        <w:sz w:val="48"/>
        <w:szCs w:val="48"/>
      </w:rPr>
      <w:t xml:space="preserve">Core </w:t>
    </w:r>
    <w:r w:rsidRPr="00E0588C">
      <w:rPr>
        <w:b/>
        <w:sz w:val="48"/>
        <w:szCs w:val="48"/>
      </w:rPr>
      <w:t>SOP</w:t>
    </w:r>
    <w:r>
      <w:rPr>
        <w:b/>
        <w:sz w:val="48"/>
        <w:szCs w:val="48"/>
      </w:rPr>
      <w:t>s</w:t>
    </w:r>
    <w:r w:rsidRPr="00E0588C">
      <w:rPr>
        <w:b/>
        <w:sz w:val="48"/>
        <w:szCs w:val="48"/>
      </w:rPr>
      <w:t xml:space="preserve"> Read Receipt</w:t>
    </w:r>
    <w:r>
      <w:rPr>
        <w:b/>
        <w:sz w:val="48"/>
        <w:szCs w:val="48"/>
      </w:rPr>
      <w:t xml:space="preserve"> </w:t>
    </w:r>
    <w:r w:rsidR="00677D59" w:rsidRPr="00F07FBD">
      <w:rPr>
        <w:b/>
        <w:sz w:val="48"/>
        <w:szCs w:val="48"/>
      </w:rPr>
      <w:t>(</w:t>
    </w:r>
    <w:r w:rsidR="00394A83">
      <w:rPr>
        <w:b/>
        <w:sz w:val="48"/>
        <w:szCs w:val="48"/>
      </w:rPr>
      <w:t>DM</w:t>
    </w:r>
    <w:r w:rsidR="00677D59" w:rsidRPr="00F07FBD">
      <w:rPr>
        <w:b/>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8C"/>
    <w:rsid w:val="000048A4"/>
    <w:rsid w:val="00010527"/>
    <w:rsid w:val="000400F9"/>
    <w:rsid w:val="00076934"/>
    <w:rsid w:val="00087304"/>
    <w:rsid w:val="000A076D"/>
    <w:rsid w:val="000E0938"/>
    <w:rsid w:val="000E37BD"/>
    <w:rsid w:val="00102FC4"/>
    <w:rsid w:val="00110992"/>
    <w:rsid w:val="0014693F"/>
    <w:rsid w:val="00184A62"/>
    <w:rsid w:val="001863C6"/>
    <w:rsid w:val="0019027C"/>
    <w:rsid w:val="00195EFF"/>
    <w:rsid w:val="001C4F07"/>
    <w:rsid w:val="0022726C"/>
    <w:rsid w:val="00252D79"/>
    <w:rsid w:val="002548FF"/>
    <w:rsid w:val="00264DDD"/>
    <w:rsid w:val="002732F3"/>
    <w:rsid w:val="002C19B1"/>
    <w:rsid w:val="002E3510"/>
    <w:rsid w:val="002E45DC"/>
    <w:rsid w:val="002F456E"/>
    <w:rsid w:val="002F6E28"/>
    <w:rsid w:val="00303875"/>
    <w:rsid w:val="00320171"/>
    <w:rsid w:val="00346F66"/>
    <w:rsid w:val="00357D69"/>
    <w:rsid w:val="00394A83"/>
    <w:rsid w:val="003A7DCA"/>
    <w:rsid w:val="00406497"/>
    <w:rsid w:val="0041559F"/>
    <w:rsid w:val="004325C8"/>
    <w:rsid w:val="00460C5E"/>
    <w:rsid w:val="00463CA8"/>
    <w:rsid w:val="00464007"/>
    <w:rsid w:val="00477677"/>
    <w:rsid w:val="004A0119"/>
    <w:rsid w:val="004D0365"/>
    <w:rsid w:val="004F43CF"/>
    <w:rsid w:val="00513E42"/>
    <w:rsid w:val="00553FA4"/>
    <w:rsid w:val="00560C07"/>
    <w:rsid w:val="00582388"/>
    <w:rsid w:val="005A1F59"/>
    <w:rsid w:val="005B0F0B"/>
    <w:rsid w:val="005B2C62"/>
    <w:rsid w:val="005F3F7B"/>
    <w:rsid w:val="006250CB"/>
    <w:rsid w:val="00657E3A"/>
    <w:rsid w:val="00677D59"/>
    <w:rsid w:val="0069448B"/>
    <w:rsid w:val="006B2E9F"/>
    <w:rsid w:val="006C4A26"/>
    <w:rsid w:val="00710532"/>
    <w:rsid w:val="00710B64"/>
    <w:rsid w:val="007237FA"/>
    <w:rsid w:val="0075361C"/>
    <w:rsid w:val="00760627"/>
    <w:rsid w:val="00766C07"/>
    <w:rsid w:val="00794F81"/>
    <w:rsid w:val="007B0FA8"/>
    <w:rsid w:val="007C0532"/>
    <w:rsid w:val="007E1DA7"/>
    <w:rsid w:val="007E27D6"/>
    <w:rsid w:val="0082376D"/>
    <w:rsid w:val="00836378"/>
    <w:rsid w:val="00837907"/>
    <w:rsid w:val="008623E4"/>
    <w:rsid w:val="008A3EF6"/>
    <w:rsid w:val="008C090C"/>
    <w:rsid w:val="008C6278"/>
    <w:rsid w:val="008D3F7E"/>
    <w:rsid w:val="00902828"/>
    <w:rsid w:val="00967AC4"/>
    <w:rsid w:val="009A33DF"/>
    <w:rsid w:val="009C52EB"/>
    <w:rsid w:val="00A50CC4"/>
    <w:rsid w:val="00A5519B"/>
    <w:rsid w:val="00A73B06"/>
    <w:rsid w:val="00A848F1"/>
    <w:rsid w:val="00AA42A8"/>
    <w:rsid w:val="00AE193F"/>
    <w:rsid w:val="00AF797C"/>
    <w:rsid w:val="00B06984"/>
    <w:rsid w:val="00B13E68"/>
    <w:rsid w:val="00B26B73"/>
    <w:rsid w:val="00B30AB4"/>
    <w:rsid w:val="00BC1083"/>
    <w:rsid w:val="00BF0AE1"/>
    <w:rsid w:val="00BF2D0C"/>
    <w:rsid w:val="00C10399"/>
    <w:rsid w:val="00C302B3"/>
    <w:rsid w:val="00C37734"/>
    <w:rsid w:val="00C51F31"/>
    <w:rsid w:val="00C57216"/>
    <w:rsid w:val="00C60F96"/>
    <w:rsid w:val="00C65F58"/>
    <w:rsid w:val="00C67A87"/>
    <w:rsid w:val="00CA77BE"/>
    <w:rsid w:val="00CB3881"/>
    <w:rsid w:val="00CD3A80"/>
    <w:rsid w:val="00CD61CF"/>
    <w:rsid w:val="00CE36FC"/>
    <w:rsid w:val="00D108D0"/>
    <w:rsid w:val="00D22AF3"/>
    <w:rsid w:val="00D542F5"/>
    <w:rsid w:val="00D85008"/>
    <w:rsid w:val="00DB0AF8"/>
    <w:rsid w:val="00DB70DD"/>
    <w:rsid w:val="00DD66F9"/>
    <w:rsid w:val="00E0588C"/>
    <w:rsid w:val="00E160E8"/>
    <w:rsid w:val="00E26A82"/>
    <w:rsid w:val="00E877A5"/>
    <w:rsid w:val="00EB6563"/>
    <w:rsid w:val="00EC600A"/>
    <w:rsid w:val="00EF2B0F"/>
    <w:rsid w:val="00F07FBD"/>
    <w:rsid w:val="00F166C1"/>
    <w:rsid w:val="00F22BD3"/>
    <w:rsid w:val="00F55F57"/>
    <w:rsid w:val="00F6756D"/>
    <w:rsid w:val="00F83774"/>
    <w:rsid w:val="00FA4057"/>
    <w:rsid w:val="00FA7247"/>
    <w:rsid w:val="00FB157B"/>
    <w:rsid w:val="00FC1490"/>
    <w:rsid w:val="00FC69EE"/>
    <w:rsid w:val="00FD7C67"/>
    <w:rsid w:val="00FE51D7"/>
    <w:rsid w:val="00FE5DC7"/>
    <w:rsid w:val="00FF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18CF29"/>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0A"/>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60C5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B06"/>
    <w:rPr>
      <w:color w:val="0563C1" w:themeColor="hyperlink"/>
      <w:u w:val="single"/>
    </w:rPr>
  </w:style>
  <w:style w:type="paragraph" w:styleId="BodyText">
    <w:name w:val="Body Text"/>
    <w:basedOn w:val="Normal"/>
    <w:link w:val="BodyTextChar"/>
    <w:uiPriority w:val="1"/>
    <w:qFormat/>
    <w:rsid w:val="00FE51D7"/>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FE51D7"/>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6413">
      <w:bodyDiv w:val="1"/>
      <w:marLeft w:val="0"/>
      <w:marRight w:val="0"/>
      <w:marTop w:val="0"/>
      <w:marBottom w:val="0"/>
      <w:divBdr>
        <w:top w:val="none" w:sz="0" w:space="0" w:color="auto"/>
        <w:left w:val="none" w:sz="0" w:space="0" w:color="auto"/>
        <w:bottom w:val="none" w:sz="0" w:space="0" w:color="auto"/>
        <w:right w:val="none" w:sz="0" w:space="0" w:color="auto"/>
      </w:divBdr>
    </w:div>
    <w:div w:id="807405304">
      <w:bodyDiv w:val="1"/>
      <w:marLeft w:val="0"/>
      <w:marRight w:val="0"/>
      <w:marTop w:val="0"/>
      <w:marBottom w:val="0"/>
      <w:divBdr>
        <w:top w:val="none" w:sz="0" w:space="0" w:color="auto"/>
        <w:left w:val="none" w:sz="0" w:space="0" w:color="auto"/>
        <w:bottom w:val="none" w:sz="0" w:space="0" w:color="auto"/>
        <w:right w:val="none" w:sz="0" w:space="0" w:color="auto"/>
      </w:divBdr>
    </w:div>
    <w:div w:id="1223299045">
      <w:bodyDiv w:val="1"/>
      <w:marLeft w:val="0"/>
      <w:marRight w:val="0"/>
      <w:marTop w:val="0"/>
      <w:marBottom w:val="0"/>
      <w:divBdr>
        <w:top w:val="none" w:sz="0" w:space="0" w:color="auto"/>
        <w:left w:val="none" w:sz="0" w:space="0" w:color="auto"/>
        <w:bottom w:val="none" w:sz="0" w:space="0" w:color="auto"/>
        <w:right w:val="none" w:sz="0" w:space="0" w:color="auto"/>
      </w:divBdr>
    </w:div>
    <w:div w:id="1582525532">
      <w:bodyDiv w:val="1"/>
      <w:marLeft w:val="0"/>
      <w:marRight w:val="0"/>
      <w:marTop w:val="0"/>
      <w:marBottom w:val="0"/>
      <w:divBdr>
        <w:top w:val="none" w:sz="0" w:space="0" w:color="auto"/>
        <w:left w:val="none" w:sz="0" w:space="0" w:color="auto"/>
        <w:bottom w:val="none" w:sz="0" w:space="0" w:color="auto"/>
        <w:right w:val="none" w:sz="0" w:space="0" w:color="auto"/>
      </w:divBdr>
    </w:div>
    <w:div w:id="20385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Michelle</dc:creator>
  <cp:keywords/>
  <dc:description/>
  <cp:lastModifiedBy>Tanya Tharakan</cp:lastModifiedBy>
  <cp:revision>6</cp:revision>
  <cp:lastPrinted>2024-09-30T14:28:00Z</cp:lastPrinted>
  <dcterms:created xsi:type="dcterms:W3CDTF">2024-09-30T13:01:00Z</dcterms:created>
  <dcterms:modified xsi:type="dcterms:W3CDTF">2025-01-20T13:16:00Z</dcterms:modified>
</cp:coreProperties>
</file>